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5B134E" w:rsidR="00DA7A30" w:rsidP="30C66E86" w:rsidRDefault="00F96568" w14:paraId="2580A234" wp14:textId="63F1C93A">
      <w:pPr>
        <w:jc w:val="center"/>
        <w:rPr>
          <w:rFonts w:ascii="MrEavesXLSanOT" w:hAnsi="MrEavesXLSanOT"/>
          <w:b w:val="1"/>
          <w:bCs w:val="1"/>
        </w:rPr>
      </w:pPr>
      <w:r w:rsidRPr="1308D013" w:rsidR="3A61736D">
        <w:rPr>
          <w:rFonts w:ascii="MrEavesXLSanOT" w:hAnsi="MrEavesXLSanOT"/>
          <w:b w:val="1"/>
          <w:bCs w:val="1"/>
        </w:rPr>
        <w:t>The Maynard</w:t>
      </w:r>
      <w:r w:rsidRPr="1308D013" w:rsidR="0766262B">
        <w:rPr>
          <w:rFonts w:ascii="MrEavesXLSanOT" w:hAnsi="MrEavesXLSanOT"/>
          <w:b w:val="1"/>
          <w:bCs w:val="1"/>
        </w:rPr>
        <w:t xml:space="preserve"> Parents Association</w:t>
      </w:r>
      <w:r w:rsidRPr="1308D013" w:rsidR="6D93CAC4">
        <w:rPr>
          <w:rFonts w:ascii="MrEavesXLSanOT" w:hAnsi="MrEavesXLSanOT"/>
          <w:b w:val="1"/>
          <w:bCs w:val="1"/>
        </w:rPr>
        <w:t xml:space="preserve"> (MPA)</w:t>
      </w:r>
    </w:p>
    <w:p xmlns:wp14="http://schemas.microsoft.com/office/word/2010/wordml" w:rsidRPr="005B134E" w:rsidR="00DA7A30" w:rsidP="30C66E86" w:rsidRDefault="00F96568" w14:paraId="77C491B3" wp14:textId="70F25482">
      <w:pPr>
        <w:jc w:val="center"/>
        <w:rPr>
          <w:rFonts w:ascii="MrEavesXLSanOT" w:hAnsi="MrEavesXLSanOT"/>
          <w:b w:val="1"/>
          <w:bCs w:val="1"/>
        </w:rPr>
      </w:pPr>
      <w:r w:rsidRPr="30C66E86" w:rsidR="000D3500">
        <w:rPr>
          <w:rFonts w:ascii="MrEavesXLSanOT" w:hAnsi="MrEavesXLSanOT"/>
          <w:b w:val="1"/>
          <w:bCs w:val="1"/>
        </w:rPr>
        <w:t>Complaints Procedure</w:t>
      </w:r>
      <w:r w:rsidRPr="30C66E86" w:rsidR="00F96568">
        <w:rPr>
          <w:rFonts w:ascii="MrEavesXLSanOT" w:hAnsi="MrEavesXLSanOT"/>
          <w:b w:val="1"/>
          <w:bCs w:val="1"/>
        </w:rPr>
        <w:t xml:space="preserve"> Policy</w:t>
      </w:r>
    </w:p>
    <w:p w:rsidR="79F72AC2" w:rsidP="1308D013" w:rsidRDefault="79F72AC2" w14:paraId="235FD4B3" w14:textId="3FE5CAF1">
      <w:pPr>
        <w:jc w:val="center"/>
        <w:rPr>
          <w:rFonts w:ascii="MrEavesXLSanOT" w:hAnsi="MrEavesXLSanOT"/>
          <w:b w:val="1"/>
          <w:bCs w:val="1"/>
          <w:sz w:val="18"/>
          <w:szCs w:val="18"/>
        </w:rPr>
      </w:pPr>
      <w:r w:rsidRPr="1308D013" w:rsidR="23C2C339">
        <w:rPr>
          <w:rFonts w:ascii="MrEavesXLSanOT" w:hAnsi="MrEavesXLSanOT"/>
          <w:b w:val="1"/>
          <w:bCs w:val="1"/>
          <w:sz w:val="18"/>
          <w:szCs w:val="18"/>
        </w:rPr>
        <w:t>September</w:t>
      </w:r>
      <w:r w:rsidRPr="1308D013" w:rsidR="79F72AC2">
        <w:rPr>
          <w:rFonts w:ascii="MrEavesXLSanOT" w:hAnsi="MrEavesXLSanOT"/>
          <w:b w:val="1"/>
          <w:bCs w:val="1"/>
          <w:sz w:val="18"/>
          <w:szCs w:val="18"/>
        </w:rPr>
        <w:t xml:space="preserve"> 2025</w:t>
      </w:r>
    </w:p>
    <w:p xmlns:wp14="http://schemas.microsoft.com/office/word/2010/wordml" w:rsidRPr="00B73E8B" w:rsidR="00F96568" w:rsidP="00F96568" w:rsidRDefault="00F96568" w14:paraId="672A6659" wp14:textId="77777777">
      <w:pPr>
        <w:jc w:val="center"/>
        <w:rPr>
          <w:rFonts w:ascii="MrEavesXLSanOT" w:hAnsi="MrEavesXLSanOT"/>
        </w:rPr>
      </w:pPr>
    </w:p>
    <w:p xmlns:wp14="http://schemas.microsoft.com/office/word/2010/wordml" w:rsidRPr="007F7203" w:rsidR="00F96568" w:rsidP="00F96568" w:rsidRDefault="00F96568" w14:paraId="3E7A9F1C" wp14:textId="77777777">
      <w:pPr>
        <w:jc w:val="both"/>
        <w:rPr>
          <w:rFonts w:ascii="MrEavesXLSanOT" w:hAnsi="MrEavesXLSanOT"/>
          <w:b/>
          <w:color w:val="550A4B"/>
          <w:sz w:val="20"/>
          <w:szCs w:val="20"/>
        </w:rPr>
      </w:pPr>
      <w:r w:rsidRPr="007F7203">
        <w:rPr>
          <w:rFonts w:ascii="MrEavesXLSanOT" w:hAnsi="MrEavesXLSanOT"/>
          <w:b/>
          <w:color w:val="550A4B"/>
          <w:sz w:val="20"/>
          <w:szCs w:val="20"/>
        </w:rPr>
        <w:t>Introduction</w:t>
      </w:r>
    </w:p>
    <w:p xmlns:wp14="http://schemas.microsoft.com/office/word/2010/wordml" w:rsidRPr="00B73E8B" w:rsidR="00F96568" w:rsidP="00443FA8" w:rsidRDefault="00F96568" w14:paraId="15137F62" wp14:textId="3D2477C5">
      <w:pPr>
        <w:pStyle w:val="NoSpacing"/>
        <w:rPr>
          <w:rFonts w:ascii="MrEavesXLSanOT" w:hAnsi="MrEavesXLSanOT"/>
          <w:b w:val="0"/>
          <w:bCs w:val="0"/>
          <w:sz w:val="20"/>
          <w:szCs w:val="20"/>
        </w:rPr>
      </w:pPr>
      <w:r w:rsidRPr="49035DA8" w:rsidR="00F96568">
        <w:rPr>
          <w:rFonts w:ascii="MrEavesXLSanOT" w:hAnsi="MrEavesXLSanOT"/>
          <w:b w:val="0"/>
          <w:bCs w:val="0"/>
          <w:sz w:val="20"/>
          <w:szCs w:val="20"/>
        </w:rPr>
        <w:t xml:space="preserve">This policy sets out the principles for </w:t>
      </w:r>
      <w:r w:rsidRPr="49035DA8" w:rsidR="000D3500">
        <w:rPr>
          <w:rFonts w:ascii="MrEavesXLSanOT" w:hAnsi="MrEavesXLSanOT"/>
          <w:b w:val="0"/>
          <w:bCs w:val="0"/>
          <w:sz w:val="20"/>
          <w:szCs w:val="20"/>
        </w:rPr>
        <w:t>the Complaints Procedures within</w:t>
      </w:r>
      <w:r w:rsidRPr="49035DA8" w:rsidR="000D3500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49035DA8" w:rsidR="6FBE2B56">
        <w:rPr>
          <w:rFonts w:ascii="MrEavesXLSanOT" w:hAnsi="MrEavesXLSanOT"/>
          <w:b w:val="0"/>
          <w:bCs w:val="0"/>
          <w:sz w:val="20"/>
          <w:szCs w:val="20"/>
        </w:rPr>
        <w:t>The Maynard Parents Association</w:t>
      </w:r>
      <w:r w:rsidRPr="49035DA8" w:rsidR="00F96568">
        <w:rPr>
          <w:rFonts w:ascii="MrEavesXLSanOT" w:hAnsi="MrEavesXLSanOT"/>
          <w:b w:val="0"/>
          <w:bCs w:val="0"/>
          <w:sz w:val="20"/>
          <w:szCs w:val="20"/>
        </w:rPr>
        <w:t>.</w:t>
      </w:r>
      <w:r w:rsidRPr="49035DA8" w:rsidR="00B73E8B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49035DA8" w:rsidR="00F96568">
        <w:rPr>
          <w:rFonts w:ascii="MrEavesXLSanOT" w:hAnsi="MrEavesXLSanOT"/>
          <w:b w:val="0"/>
          <w:bCs w:val="0"/>
          <w:sz w:val="20"/>
          <w:szCs w:val="20"/>
        </w:rPr>
        <w:t>It is relevant to all within the association and is endorsed by</w:t>
      </w:r>
      <w:r w:rsidRPr="49035DA8" w:rsidR="00F96568">
        <w:rPr>
          <w:rFonts w:ascii="MrEavesXLSanOT" w:hAnsi="MrEavesXLSanOT"/>
          <w:b w:val="0"/>
          <w:bCs w:val="0"/>
          <w:sz w:val="20"/>
          <w:szCs w:val="20"/>
        </w:rPr>
        <w:t xml:space="preserve"> the </w:t>
      </w:r>
      <w:r w:rsidRPr="49035DA8" w:rsidR="586DA7B5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49035DA8" w:rsidR="00F96568">
        <w:rPr>
          <w:rFonts w:ascii="MrEavesXLSanOT" w:hAnsi="MrEavesXLSanOT"/>
          <w:b w:val="0"/>
          <w:bCs w:val="0"/>
          <w:sz w:val="20"/>
          <w:szCs w:val="20"/>
        </w:rPr>
        <w:t xml:space="preserve"> of </w:t>
      </w:r>
      <w:r w:rsidRPr="49035DA8" w:rsidR="7E6BF0BF">
        <w:rPr>
          <w:rFonts w:ascii="MrEavesXLSanOT" w:hAnsi="MrEavesXLSanOT"/>
          <w:b w:val="0"/>
          <w:bCs w:val="0"/>
          <w:sz w:val="20"/>
          <w:szCs w:val="20"/>
        </w:rPr>
        <w:t>The Maynard Parents Association</w:t>
      </w:r>
      <w:r w:rsidRPr="49035DA8" w:rsidR="44B6FE15">
        <w:rPr>
          <w:rFonts w:ascii="MrEavesXLSanOT" w:hAnsi="MrEavesXLSanOT" w:eastAsia="MrEavesXLSanOT" w:cs="MrEavesXLSanO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.</w:t>
      </w:r>
      <w:r w:rsidRPr="49035DA8" w:rsidR="00B73E8B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49035DA8" w:rsidR="00F96568">
        <w:rPr>
          <w:rFonts w:ascii="MrEavesXLSanOT" w:hAnsi="MrEavesXLSanOT"/>
          <w:b w:val="0"/>
          <w:bCs w:val="0"/>
          <w:sz w:val="20"/>
          <w:szCs w:val="20"/>
        </w:rPr>
        <w:t xml:space="preserve">It will be reviewed </w:t>
      </w:r>
      <w:r w:rsidRPr="49035DA8" w:rsidR="2A99A41A">
        <w:rPr>
          <w:rFonts w:ascii="MrEavesXLSanOT" w:hAnsi="MrEavesXLSanOT"/>
          <w:b w:val="0"/>
          <w:bCs w:val="0"/>
          <w:sz w:val="20"/>
          <w:szCs w:val="20"/>
        </w:rPr>
        <w:t>an</w:t>
      </w:r>
      <w:r w:rsidRPr="49035DA8" w:rsidR="76389E2E">
        <w:rPr>
          <w:rFonts w:ascii="MrEavesXLSanOT" w:hAnsi="MrEavesXLSanOT"/>
          <w:b w:val="0"/>
          <w:bCs w:val="0"/>
          <w:sz w:val="20"/>
          <w:szCs w:val="20"/>
        </w:rPr>
        <w:t>n</w:t>
      </w:r>
      <w:r w:rsidRPr="49035DA8" w:rsidR="2A99A41A">
        <w:rPr>
          <w:rFonts w:ascii="MrEavesXLSanOT" w:hAnsi="MrEavesXLSanOT"/>
          <w:b w:val="0"/>
          <w:bCs w:val="0"/>
          <w:sz w:val="20"/>
          <w:szCs w:val="20"/>
        </w:rPr>
        <w:t>ually</w:t>
      </w:r>
      <w:r w:rsidRPr="49035DA8" w:rsidR="00F96568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49035DA8" w:rsidR="00F96568">
        <w:rPr>
          <w:rFonts w:ascii="MrEavesXLSanOT" w:hAnsi="MrEavesXLSanOT"/>
          <w:b w:val="0"/>
          <w:bCs w:val="0"/>
          <w:sz w:val="20"/>
          <w:szCs w:val="20"/>
        </w:rPr>
        <w:t xml:space="preserve">to ensure that it remains </w:t>
      </w:r>
      <w:r w:rsidRPr="49035DA8" w:rsidR="00F96568">
        <w:rPr>
          <w:rFonts w:ascii="MrEavesXLSanOT" w:hAnsi="MrEavesXLSanOT"/>
          <w:b w:val="0"/>
          <w:bCs w:val="0"/>
          <w:sz w:val="20"/>
          <w:szCs w:val="20"/>
        </w:rPr>
        <w:t>appropriate to</w:t>
      </w:r>
      <w:r w:rsidRPr="49035DA8" w:rsidR="00F96568">
        <w:rPr>
          <w:rFonts w:ascii="MrEavesXLSanOT" w:hAnsi="MrEavesXLSanOT"/>
          <w:b w:val="0"/>
          <w:bCs w:val="0"/>
          <w:sz w:val="20"/>
          <w:szCs w:val="20"/>
        </w:rPr>
        <w:t xml:space="preserve"> the Organisation and its volunteers needs.</w:t>
      </w:r>
    </w:p>
    <w:p xmlns:wp14="http://schemas.microsoft.com/office/word/2010/wordml" w:rsidRPr="00B73E8B" w:rsidR="00443FA8" w:rsidP="00443FA8" w:rsidRDefault="00443FA8" w14:paraId="0A37501D" wp14:textId="77777777">
      <w:pPr>
        <w:pStyle w:val="NoSpacing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B73E8B" w:rsidP="262A2E76" w:rsidRDefault="00B73E8B" w14:paraId="5DAB6C7B" wp14:textId="5E04F16A">
      <w:p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3ED623F8" w:rsidR="00B835D0">
        <w:rPr>
          <w:rFonts w:ascii="MrEavesXLSanOT" w:hAnsi="MrEavesXLSanOT"/>
          <w:b w:val="0"/>
          <w:bCs w:val="0"/>
          <w:sz w:val="20"/>
          <w:szCs w:val="20"/>
        </w:rPr>
        <w:t>As</w:t>
      </w:r>
      <w:r w:rsidRPr="3ED623F8" w:rsidR="7521396E">
        <w:rPr>
          <w:rFonts w:ascii="MrEavesXLSanOT" w:hAnsi="MrEavesXLSanOT"/>
          <w:b w:val="0"/>
          <w:bCs w:val="0"/>
          <w:sz w:val="20"/>
          <w:szCs w:val="20"/>
        </w:rPr>
        <w:t xml:space="preserve"> Members</w:t>
      </w:r>
      <w:r w:rsidRPr="3ED623F8" w:rsidR="00B835D0">
        <w:rPr>
          <w:rFonts w:ascii="MrEavesXLSanOT" w:hAnsi="MrEavesXLSanOT"/>
          <w:b w:val="0"/>
          <w:bCs w:val="0"/>
          <w:sz w:val="20"/>
          <w:szCs w:val="20"/>
        </w:rPr>
        <w:t xml:space="preserve"> of </w:t>
      </w:r>
      <w:r w:rsidRPr="3ED623F8" w:rsidR="5C9D65F2">
        <w:rPr>
          <w:rFonts w:ascii="MrEavesXLSanOT" w:hAnsi="MrEavesXLSanOT"/>
          <w:b w:val="0"/>
          <w:bCs w:val="0"/>
          <w:sz w:val="20"/>
          <w:szCs w:val="20"/>
        </w:rPr>
        <w:t>The Maynard Parents Association</w:t>
      </w:r>
      <w:r w:rsidRPr="3ED623F8" w:rsidR="00B835D0">
        <w:rPr>
          <w:rFonts w:ascii="MrEavesXLSanOT" w:hAnsi="MrEavesXLSanOT"/>
          <w:b w:val="0"/>
          <w:bCs w:val="0"/>
          <w:sz w:val="20"/>
          <w:szCs w:val="20"/>
        </w:rPr>
        <w:t xml:space="preserve"> we understand it is our duty to make decisions that are in the best interests of the </w:t>
      </w:r>
      <w:r w:rsidRPr="3ED623F8" w:rsidR="0A2EB8DE">
        <w:rPr>
          <w:rFonts w:ascii="MrEavesXLSanOT" w:hAnsi="MrEavesXLSanOT"/>
          <w:b w:val="0"/>
          <w:bCs w:val="0"/>
          <w:sz w:val="20"/>
          <w:szCs w:val="20"/>
        </w:rPr>
        <w:t>MPA</w:t>
      </w:r>
      <w:r w:rsidRPr="3ED623F8" w:rsidR="00B835D0">
        <w:rPr>
          <w:rFonts w:ascii="MrEavesXLSanOT" w:hAnsi="MrEavesXLSanOT"/>
          <w:b w:val="0"/>
          <w:bCs w:val="0"/>
          <w:sz w:val="20"/>
          <w:szCs w:val="20"/>
        </w:rPr>
        <w:t xml:space="preserve">. We know that where any of us hold a personal or other interest, this will stop us from achieving this duty and acting in the best interest of </w:t>
      </w:r>
      <w:r w:rsidRPr="3ED623F8" w:rsidR="629D1932">
        <w:rPr>
          <w:rFonts w:ascii="MrEavesXLSanOT" w:hAnsi="MrEavesXLSanOT"/>
          <w:b w:val="0"/>
          <w:bCs w:val="0"/>
          <w:sz w:val="20"/>
          <w:szCs w:val="20"/>
        </w:rPr>
        <w:t>the MPA</w:t>
      </w:r>
      <w:r w:rsidRPr="3ED623F8" w:rsidR="00B835D0">
        <w:rPr>
          <w:rFonts w:ascii="MrEavesXLSanOT" w:hAnsi="MrEavesXLSanOT"/>
          <w:b w:val="0"/>
          <w:bCs w:val="0"/>
          <w:sz w:val="20"/>
          <w:szCs w:val="20"/>
        </w:rPr>
        <w:t>.</w:t>
      </w:r>
    </w:p>
    <w:p xmlns:wp14="http://schemas.microsoft.com/office/word/2010/wordml" w:rsidRPr="007F7203" w:rsidR="00B835D0" w:rsidP="00F96568" w:rsidRDefault="00B8398F" w14:paraId="05588160" wp14:textId="77777777">
      <w:pPr>
        <w:jc w:val="both"/>
        <w:rPr>
          <w:rFonts w:ascii="MrEavesXLSanOT" w:hAnsi="MrEavesXLSanOT"/>
          <w:b/>
          <w:color w:val="550A4B"/>
          <w:sz w:val="20"/>
          <w:szCs w:val="20"/>
        </w:rPr>
      </w:pPr>
      <w:r w:rsidRPr="007F7203">
        <w:rPr>
          <w:rFonts w:ascii="MrEavesXLSanOT" w:hAnsi="MrEavesXLSanOT"/>
          <w:b/>
          <w:color w:val="550A4B"/>
          <w:sz w:val="20"/>
          <w:szCs w:val="20"/>
        </w:rPr>
        <w:t>Applicability</w:t>
      </w:r>
    </w:p>
    <w:p xmlns:wp14="http://schemas.microsoft.com/office/word/2010/wordml" w:rsidRPr="00B73E8B" w:rsidR="00B8398F" w:rsidP="30C66E86" w:rsidRDefault="00B8398F" w14:paraId="41861D50" wp14:textId="586A48BD">
      <w:pPr>
        <w:jc w:val="both"/>
        <w:rPr>
          <w:rFonts w:ascii="MrEavesXLSanOT" w:hAnsi="MrEavesXLSanOT" w:eastAsia="MrEavesXLSanOT" w:cs="MrEavesXLSanOT"/>
          <w:b w:val="0"/>
          <w:bCs w:val="0"/>
          <w:noProof w:val="0"/>
          <w:sz w:val="20"/>
          <w:szCs w:val="20"/>
          <w:lang w:val="en-GB"/>
        </w:rPr>
      </w:pPr>
      <w:r w:rsidRPr="262A2E76" w:rsidR="00B8398F">
        <w:rPr>
          <w:rFonts w:ascii="MrEavesXLSanOT" w:hAnsi="MrEavesXLSanOT"/>
          <w:b w:val="0"/>
          <w:bCs w:val="0"/>
          <w:sz w:val="20"/>
          <w:szCs w:val="20"/>
        </w:rPr>
        <w:t xml:space="preserve">This applies to every member of </w:t>
      </w:r>
      <w:r w:rsidRPr="262A2E76" w:rsidR="50DC9ACD">
        <w:rPr>
          <w:rFonts w:ascii="MrEavesXLSanOT" w:hAnsi="MrEavesXLSanOT"/>
          <w:b w:val="0"/>
          <w:bCs w:val="0"/>
          <w:sz w:val="20"/>
          <w:szCs w:val="20"/>
        </w:rPr>
        <w:t>The</w:t>
      </w:r>
      <w:r w:rsidRPr="262A2E76" w:rsidR="50DC9ACD">
        <w:rPr>
          <w:rFonts w:ascii="MrEavesXLSanOT" w:hAnsi="MrEavesXLSanOT"/>
          <w:b w:val="0"/>
          <w:bCs w:val="0"/>
          <w:sz w:val="20"/>
          <w:szCs w:val="20"/>
        </w:rPr>
        <w:t xml:space="preserve"> Maynard Parents Association</w:t>
      </w:r>
      <w:r w:rsidRPr="262A2E76" w:rsidR="63839E79">
        <w:rPr>
          <w:rFonts w:ascii="MrEavesXLSanOT" w:hAnsi="MrEavesXLSanOT" w:eastAsia="MrEavesXLSanOT" w:cs="MrEavesXLSanO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.</w:t>
      </w:r>
    </w:p>
    <w:p xmlns:wp14="http://schemas.microsoft.com/office/word/2010/wordml" w:rsidRPr="00B73E8B" w:rsidR="00B8398F" w:rsidP="00F96568" w:rsidRDefault="007D6829" w14:paraId="497F6F26" wp14:textId="6B19F983">
      <w:p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262A2E76" w:rsidR="007D6829">
        <w:rPr>
          <w:rFonts w:ascii="MrEavesXLSanOT" w:hAnsi="MrEavesXLSanOT"/>
          <w:b w:val="0"/>
          <w:bCs w:val="0"/>
          <w:sz w:val="20"/>
          <w:szCs w:val="20"/>
        </w:rPr>
        <w:t xml:space="preserve">The </w:t>
      </w:r>
      <w:r w:rsidRPr="262A2E76" w:rsidR="5FF3F384">
        <w:rPr>
          <w:rFonts w:ascii="MrEavesXLSanOT" w:hAnsi="MrEavesXLSanOT"/>
          <w:b w:val="0"/>
          <w:bCs w:val="0"/>
          <w:sz w:val="20"/>
          <w:szCs w:val="20"/>
        </w:rPr>
        <w:t xml:space="preserve">MPA </w:t>
      </w:r>
      <w:r w:rsidRPr="262A2E76" w:rsidR="007D6829">
        <w:rPr>
          <w:rFonts w:ascii="MrEavesXLSanOT" w:hAnsi="MrEavesXLSanOT"/>
          <w:b w:val="0"/>
          <w:bCs w:val="0"/>
          <w:sz w:val="20"/>
          <w:szCs w:val="20"/>
        </w:rPr>
        <w:t>defines a complaint as an expression of dissatisfaction in the</w:t>
      </w:r>
      <w:r w:rsidRPr="262A2E76" w:rsidR="60BD4080">
        <w:rPr>
          <w:rFonts w:ascii="MrEavesXLSanOT" w:hAnsi="MrEavesXLSanOT"/>
          <w:b w:val="0"/>
          <w:bCs w:val="0"/>
          <w:sz w:val="20"/>
          <w:szCs w:val="20"/>
        </w:rPr>
        <w:t xml:space="preserve"> MPA’</w:t>
      </w:r>
      <w:r w:rsidRPr="262A2E76" w:rsidR="007D6829">
        <w:rPr>
          <w:rFonts w:ascii="MrEavesXLSanOT" w:hAnsi="MrEavesXLSanOT"/>
          <w:b w:val="0"/>
          <w:bCs w:val="0"/>
          <w:sz w:val="20"/>
          <w:szCs w:val="20"/>
        </w:rPr>
        <w:t xml:space="preserve">s </w:t>
      </w:r>
      <w:r w:rsidRPr="262A2E76" w:rsidR="0278D02E">
        <w:rPr>
          <w:rFonts w:ascii="MrEavesXLSanOT" w:hAnsi="MrEavesXLSanOT"/>
          <w:b w:val="0"/>
          <w:bCs w:val="0"/>
          <w:sz w:val="20"/>
          <w:szCs w:val="20"/>
        </w:rPr>
        <w:t>actions,</w:t>
      </w:r>
      <w:r w:rsidRPr="262A2E76" w:rsidR="007D6829">
        <w:rPr>
          <w:rFonts w:ascii="MrEavesXLSanOT" w:hAnsi="MrEavesXLSanOT"/>
          <w:b w:val="0"/>
          <w:bCs w:val="0"/>
          <w:sz w:val="20"/>
          <w:szCs w:val="20"/>
        </w:rPr>
        <w:t xml:space="preserve"> or the standard of service provided. </w:t>
      </w:r>
    </w:p>
    <w:p xmlns:wp14="http://schemas.microsoft.com/office/word/2010/wordml" w:rsidRPr="00B73E8B" w:rsidR="00B835D0" w:rsidP="00F96568" w:rsidRDefault="00B835D0" w14:paraId="4DA12AB9" wp14:textId="74ADE08F">
      <w:p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1308D013" w:rsidR="29598568">
        <w:rPr>
          <w:rFonts w:ascii="MrEavesXLSanOT" w:hAnsi="MrEavesXLSanOT"/>
          <w:b w:val="0"/>
          <w:bCs w:val="0"/>
          <w:sz w:val="20"/>
          <w:szCs w:val="20"/>
        </w:rPr>
        <w:t>The</w:t>
      </w:r>
      <w:r w:rsidRPr="1308D013" w:rsidR="00B835D0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1308D013" w:rsidR="56EB84B2">
        <w:rPr>
          <w:rFonts w:ascii="MrEavesXLSanOT" w:hAnsi="MrEavesXLSanOT"/>
          <w:b w:val="0"/>
          <w:bCs w:val="0"/>
          <w:sz w:val="20"/>
          <w:szCs w:val="20"/>
        </w:rPr>
        <w:t>MPA</w:t>
      </w:r>
      <w:r w:rsidRPr="1308D013" w:rsidR="00B835D0">
        <w:rPr>
          <w:rFonts w:ascii="MrEavesXLSanOT" w:hAnsi="MrEavesXLSanOT"/>
          <w:b w:val="0"/>
          <w:bCs w:val="0"/>
          <w:sz w:val="20"/>
          <w:szCs w:val="20"/>
        </w:rPr>
        <w:t xml:space="preserve"> takes the following steps to </w:t>
      </w:r>
      <w:r w:rsidRPr="1308D013" w:rsidR="00B835D0">
        <w:rPr>
          <w:rFonts w:ascii="MrEavesXLSanOT" w:hAnsi="MrEavesXLSanOT"/>
          <w:b w:val="0"/>
          <w:bCs w:val="0"/>
          <w:sz w:val="20"/>
          <w:szCs w:val="20"/>
        </w:rPr>
        <w:t>identify</w:t>
      </w:r>
      <w:r w:rsidRPr="1308D013" w:rsidR="00B835D0">
        <w:rPr>
          <w:rFonts w:ascii="MrEavesXLSanOT" w:hAnsi="MrEavesXLSanOT"/>
          <w:b w:val="0"/>
          <w:bCs w:val="0"/>
          <w:sz w:val="20"/>
          <w:szCs w:val="20"/>
        </w:rPr>
        <w:t xml:space="preserve"> and deal with any </w:t>
      </w:r>
      <w:r w:rsidRPr="1308D013" w:rsidR="000D3500">
        <w:rPr>
          <w:rFonts w:ascii="MrEavesXLSanOT" w:hAnsi="MrEavesXLSanOT"/>
          <w:b w:val="0"/>
          <w:bCs w:val="0"/>
          <w:sz w:val="20"/>
          <w:szCs w:val="20"/>
        </w:rPr>
        <w:t xml:space="preserve">complaint made against the </w:t>
      </w:r>
      <w:r w:rsidRPr="1308D013" w:rsidR="4B4C0C87">
        <w:rPr>
          <w:rFonts w:ascii="MrEavesXLSanOT" w:hAnsi="MrEavesXLSanOT"/>
          <w:b w:val="0"/>
          <w:bCs w:val="0"/>
          <w:sz w:val="20"/>
          <w:szCs w:val="20"/>
        </w:rPr>
        <w:t>MPA</w:t>
      </w:r>
      <w:r w:rsidRPr="1308D013" w:rsidR="00BE76AB">
        <w:rPr>
          <w:rFonts w:ascii="MrEavesXLSanOT" w:hAnsi="MrEavesXLSanOT"/>
          <w:b w:val="0"/>
          <w:bCs w:val="0"/>
          <w:sz w:val="20"/>
          <w:szCs w:val="20"/>
        </w:rPr>
        <w:t>:</w:t>
      </w:r>
      <w:bookmarkStart w:name="_GoBack" w:id="0"/>
      <w:bookmarkEnd w:id="0"/>
      <w:r w:rsidRPr="1308D013" w:rsidR="00B835D0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</w:p>
    <w:p xmlns:wp14="http://schemas.microsoft.com/office/word/2010/wordml" w:rsidR="00DD4C93" w:rsidP="00DD4C93" w:rsidRDefault="00B8398F" w14:paraId="55FA05AA" wp14:textId="1F21EB06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3ED623F8" w:rsidR="00B8398F">
        <w:rPr>
          <w:rFonts w:ascii="MrEavesXLSanOT" w:hAnsi="MrEavesXLSanOT"/>
          <w:b w:val="0"/>
          <w:bCs w:val="0"/>
          <w:sz w:val="20"/>
          <w:szCs w:val="20"/>
        </w:rPr>
        <w:t>We make all new</w:t>
      </w:r>
      <w:r w:rsidRPr="3ED623F8" w:rsidR="46E5615C">
        <w:rPr>
          <w:rFonts w:ascii="MrEavesXLSanOT" w:hAnsi="MrEavesXLSanOT"/>
          <w:b w:val="0"/>
          <w:bCs w:val="0"/>
          <w:sz w:val="20"/>
          <w:szCs w:val="20"/>
        </w:rPr>
        <w:t xml:space="preserve"> Trustees</w:t>
      </w:r>
      <w:r w:rsidRPr="3ED623F8" w:rsidR="40246073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3ED623F8" w:rsidR="46E5615C">
        <w:rPr>
          <w:rFonts w:ascii="MrEavesXLSanOT" w:hAnsi="MrEavesXLSanOT"/>
          <w:b w:val="0"/>
          <w:bCs w:val="0"/>
          <w:sz w:val="20"/>
          <w:szCs w:val="20"/>
        </w:rPr>
        <w:t>and Members</w:t>
      </w:r>
      <w:r w:rsidRPr="3ED623F8" w:rsidR="00B8398F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3ED623F8" w:rsidR="00B8398F">
        <w:rPr>
          <w:rFonts w:ascii="MrEavesXLSanOT" w:hAnsi="MrEavesXLSanOT"/>
          <w:b w:val="0"/>
          <w:bCs w:val="0"/>
          <w:sz w:val="20"/>
          <w:szCs w:val="20"/>
        </w:rPr>
        <w:t>aware of this policy</w:t>
      </w:r>
    </w:p>
    <w:p xmlns:wp14="http://schemas.microsoft.com/office/word/2010/wordml" w:rsidRPr="00B73E8B" w:rsidR="00B73E8B" w:rsidP="00B73E8B" w:rsidRDefault="00B73E8B" w14:paraId="02EB378F" wp14:textId="77777777">
      <w:pPr>
        <w:pStyle w:val="ListParagraph"/>
        <w:jc w:val="bot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B73E8B" w:rsidP="00B73E8B" w:rsidRDefault="007D6829" w14:paraId="33F7084E" wp14:textId="63BBEB86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Complaints should be made in writing to the </w:t>
      </w:r>
      <w:r w:rsidRPr="1308D013" w:rsidR="34FEA6CA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 and handed, in the first instance, to the Chairperson. If the complaint is 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>regarding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 the elected 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>Chairperson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 then the complaint may be passed to another </w:t>
      </w:r>
      <w:r w:rsidRPr="1308D013" w:rsidR="1FF1661D">
        <w:rPr>
          <w:rFonts w:ascii="MrEavesXLSanOT" w:hAnsi="MrEavesXLSanOT"/>
          <w:b w:val="0"/>
          <w:bCs w:val="0"/>
          <w:sz w:val="20"/>
          <w:szCs w:val="20"/>
        </w:rPr>
        <w:t>T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>r</w:t>
      </w:r>
      <w:r w:rsidRPr="1308D013" w:rsidR="1FF1661D">
        <w:rPr>
          <w:rFonts w:ascii="MrEavesXLSanOT" w:hAnsi="MrEavesXLSanOT"/>
          <w:b w:val="0"/>
          <w:bCs w:val="0"/>
          <w:sz w:val="20"/>
          <w:szCs w:val="20"/>
        </w:rPr>
        <w:t>ustee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>.</w:t>
      </w:r>
    </w:p>
    <w:p xmlns:wp14="http://schemas.microsoft.com/office/word/2010/wordml" w:rsidRPr="00B73E8B" w:rsidR="00B73E8B" w:rsidP="00B73E8B" w:rsidRDefault="00B73E8B" w14:paraId="6A05A809" wp14:textId="77777777">
      <w:pPr>
        <w:pStyle w:val="ListParagrap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B73E8B" w:rsidP="30C66E86" w:rsidRDefault="007D6829" w14:paraId="2C46F65F" wp14:textId="699805D1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color w:val="auto"/>
          <w:sz w:val="20"/>
          <w:szCs w:val="20"/>
        </w:rPr>
      </w:pP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The </w:t>
      </w:r>
      <w:r w:rsidRPr="1308D013" w:rsidR="30ABC8B2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 will meet to disc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 xml:space="preserve">uss any complaint made within </w:t>
      </w:r>
      <w:r w:rsidRPr="1308D013" w:rsidR="3CEBC252">
        <w:rPr>
          <w:rFonts w:ascii="MrEavesXLSanOT" w:hAnsi="MrEavesXLSanOT"/>
          <w:b w:val="0"/>
          <w:bCs w:val="0"/>
          <w:sz w:val="20"/>
          <w:szCs w:val="20"/>
        </w:rPr>
        <w:t>14 days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1308D013" w:rsidR="007D6829">
        <w:rPr>
          <w:rFonts w:ascii="MrEavesXLSanOT" w:hAnsi="MrEavesXLSanOT"/>
          <w:b w:val="0"/>
          <w:bCs w:val="0"/>
          <w:color w:val="auto"/>
          <w:sz w:val="20"/>
          <w:szCs w:val="20"/>
        </w:rPr>
        <w:t>of receipt of the written complaint.</w:t>
      </w:r>
    </w:p>
    <w:p xmlns:wp14="http://schemas.microsoft.com/office/word/2010/wordml" w:rsidRPr="00B73E8B" w:rsidR="00B73E8B" w:rsidP="00B73E8B" w:rsidRDefault="00B73E8B" w14:paraId="5A39BBE3" wp14:textId="77777777">
      <w:pPr>
        <w:pStyle w:val="ListParagrap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B73E8B" w:rsidP="00B73E8B" w:rsidRDefault="007D6829" w14:paraId="3E0A0A18" wp14:textId="5FEB09DA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The </w:t>
      </w:r>
      <w:r w:rsidRPr="1308D013" w:rsidR="4BAEB55A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 will respond to the complainant, detailing the </w:t>
      </w:r>
      <w:r w:rsidRPr="1308D013" w:rsidR="76C77020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>decision made and whether there will be any further discussions or meetings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>regarding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 the complaint.</w:t>
      </w:r>
    </w:p>
    <w:p xmlns:wp14="http://schemas.microsoft.com/office/word/2010/wordml" w:rsidRPr="00B73E8B" w:rsidR="00B73E8B" w:rsidP="00B73E8B" w:rsidRDefault="00B73E8B" w14:paraId="41C8F396" wp14:textId="77777777">
      <w:pPr>
        <w:pStyle w:val="ListParagrap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B73E8B" w:rsidP="00B73E8B" w:rsidRDefault="007D6829" w14:paraId="13CDEB99" wp14:textId="50FF8E28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>If a meeting is arranged for the complainant t</w:t>
      </w:r>
      <w:r w:rsidRPr="1308D013" w:rsidR="007B4203">
        <w:rPr>
          <w:rFonts w:ascii="MrEavesXLSanOT" w:hAnsi="MrEavesXLSanOT"/>
          <w:b w:val="0"/>
          <w:bCs w:val="0"/>
          <w:sz w:val="20"/>
          <w:szCs w:val="20"/>
        </w:rPr>
        <w:t>o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 meet with the </w:t>
      </w:r>
      <w:r w:rsidRPr="1308D013" w:rsidR="27DC25E0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, the </w:t>
      </w:r>
      <w:r w:rsidRPr="1308D013" w:rsidR="00C40DE6">
        <w:rPr>
          <w:rFonts w:ascii="MrEavesXLSanOT" w:hAnsi="MrEavesXLSanOT"/>
          <w:b w:val="0"/>
          <w:bCs w:val="0"/>
          <w:sz w:val="20"/>
          <w:szCs w:val="20"/>
        </w:rPr>
        <w:t>complainant</w:t>
      </w:r>
      <w:r w:rsidRPr="1308D013" w:rsidR="007D6829">
        <w:rPr>
          <w:rFonts w:ascii="MrEavesXLSanOT" w:hAnsi="MrEavesXLSanOT"/>
          <w:b w:val="0"/>
          <w:bCs w:val="0"/>
          <w:sz w:val="20"/>
          <w:szCs w:val="20"/>
        </w:rPr>
        <w:t xml:space="preserve"> may bring </w:t>
      </w:r>
      <w:r w:rsidRPr="1308D013" w:rsidR="007B4203">
        <w:rPr>
          <w:rFonts w:ascii="MrEavesXLSanOT" w:hAnsi="MrEavesXLSanOT"/>
          <w:b w:val="0"/>
          <w:bCs w:val="0"/>
          <w:sz w:val="20"/>
          <w:szCs w:val="20"/>
        </w:rPr>
        <w:t>addit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>ional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 xml:space="preserve"> representatives with them. The complainant 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>is also required to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 xml:space="preserve"> supply any 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>documentation or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 xml:space="preserve"> evidence that they wish t</w:t>
      </w:r>
      <w:r w:rsidRPr="1308D013" w:rsidR="007F7203">
        <w:rPr>
          <w:rFonts w:ascii="MrEavesXLSanOT" w:hAnsi="MrEavesXLSanOT"/>
          <w:b w:val="0"/>
          <w:bCs w:val="0"/>
          <w:sz w:val="20"/>
          <w:szCs w:val="20"/>
        </w:rPr>
        <w:t xml:space="preserve">he </w:t>
      </w:r>
      <w:r w:rsidRPr="1308D013" w:rsidR="4F224C13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1308D013" w:rsidR="007F7203">
        <w:rPr>
          <w:rFonts w:ascii="MrEavesXLSanOT" w:hAnsi="MrEavesXLSanOT"/>
          <w:b w:val="0"/>
          <w:bCs w:val="0"/>
          <w:sz w:val="20"/>
          <w:szCs w:val="20"/>
        </w:rPr>
        <w:t xml:space="preserve"> to view at least</w:t>
      </w:r>
      <w:r w:rsidRPr="1308D013" w:rsidR="4F5345F8">
        <w:rPr>
          <w:rFonts w:ascii="MrEavesXLSanOT" w:hAnsi="MrEavesXLSanOT"/>
          <w:b w:val="0"/>
          <w:bCs w:val="0"/>
          <w:sz w:val="20"/>
          <w:szCs w:val="20"/>
        </w:rPr>
        <w:t xml:space="preserve"> 5 days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 xml:space="preserve"> prior to the meeting</w:t>
      </w:r>
      <w:r w:rsidRPr="1308D013" w:rsidR="35058586">
        <w:rPr>
          <w:rFonts w:ascii="MrEavesXLSanOT" w:hAnsi="MrEavesXLSanOT"/>
          <w:b w:val="0"/>
          <w:bCs w:val="0"/>
          <w:sz w:val="20"/>
          <w:szCs w:val="20"/>
        </w:rPr>
        <w:t>.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</w:p>
    <w:p xmlns:wp14="http://schemas.microsoft.com/office/word/2010/wordml" w:rsidRPr="00B73E8B" w:rsidR="00B73E8B" w:rsidP="00B73E8B" w:rsidRDefault="00B73E8B" w14:paraId="72A3D3EC" wp14:textId="77777777">
      <w:pPr>
        <w:pStyle w:val="ListParagrap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B73E8B" w:rsidP="00B73E8B" w:rsidRDefault="00445B51" w14:paraId="77EAD33E" wp14:textId="0DD08F77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 xml:space="preserve">At the 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>meeting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 xml:space="preserve"> the complainant should detail their grounds for complaint</w:t>
      </w:r>
      <w:r w:rsidRPr="1308D013" w:rsidR="4E9ECC2B">
        <w:rPr>
          <w:rFonts w:ascii="MrEavesXLSanOT" w:hAnsi="MrEavesXLSanOT"/>
          <w:b w:val="0"/>
          <w:bCs w:val="0"/>
          <w:sz w:val="20"/>
          <w:szCs w:val="20"/>
        </w:rPr>
        <w:t>.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1308D013" w:rsidR="72B6603A">
        <w:rPr>
          <w:rFonts w:ascii="MrEavesXLSanOT" w:hAnsi="MrEavesXLSanOT"/>
          <w:b w:val="0"/>
          <w:bCs w:val="0"/>
          <w:sz w:val="20"/>
          <w:szCs w:val="20"/>
        </w:rPr>
        <w:t xml:space="preserve">The </w:t>
      </w:r>
      <w:r w:rsidRPr="1308D013" w:rsidR="2ACEF0AA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1308D013" w:rsidR="00445B51">
        <w:rPr>
          <w:rFonts w:ascii="MrEavesXLSanOT" w:hAnsi="MrEavesXLSanOT"/>
          <w:b w:val="0"/>
          <w:bCs w:val="0"/>
          <w:sz w:val="20"/>
          <w:szCs w:val="20"/>
        </w:rPr>
        <w:t>may ask questions of the complainant. Minutes of the meeting will be taken.</w:t>
      </w:r>
    </w:p>
    <w:p xmlns:wp14="http://schemas.microsoft.com/office/word/2010/wordml" w:rsidRPr="00B73E8B" w:rsidR="00B73E8B" w:rsidP="00B73E8B" w:rsidRDefault="00B73E8B" w14:paraId="0D0B940D" wp14:textId="77777777">
      <w:pPr>
        <w:pStyle w:val="ListParagrap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B73E8B" w:rsidP="262A2E76" w:rsidRDefault="00B73E8B" w14:paraId="0E27B00A" wp14:textId="7947F39B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262A2E76" w:rsidR="00445B51">
        <w:rPr>
          <w:rFonts w:ascii="MrEavesXLSanOT" w:hAnsi="MrEavesXLSanOT"/>
          <w:b w:val="0"/>
          <w:bCs w:val="0"/>
          <w:sz w:val="20"/>
          <w:szCs w:val="20"/>
        </w:rPr>
        <w:t xml:space="preserve">Any decision made by the </w:t>
      </w:r>
      <w:r w:rsidRPr="262A2E76" w:rsidR="4B2FE08E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262A2E76" w:rsidR="00445B51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262A2E76" w:rsidR="00445B51">
        <w:rPr>
          <w:rFonts w:ascii="MrEavesXLSanOT" w:hAnsi="MrEavesXLSanOT"/>
          <w:b w:val="0"/>
          <w:bCs w:val="0"/>
          <w:sz w:val="20"/>
          <w:szCs w:val="20"/>
        </w:rPr>
        <w:t>in response to a complaint will be confirme</w:t>
      </w:r>
      <w:r w:rsidRPr="262A2E76" w:rsidR="007F7203">
        <w:rPr>
          <w:rFonts w:ascii="MrEavesXLSanOT" w:hAnsi="MrEavesXLSanOT"/>
          <w:b w:val="0"/>
          <w:bCs w:val="0"/>
          <w:sz w:val="20"/>
          <w:szCs w:val="20"/>
        </w:rPr>
        <w:t xml:space="preserve">d in writing within </w:t>
      </w:r>
      <w:r w:rsidRPr="262A2E76" w:rsidR="55902E92">
        <w:rPr>
          <w:rFonts w:ascii="MrEavesXLSanOT" w:hAnsi="MrEavesXLSanOT"/>
          <w:b w:val="0"/>
          <w:bCs w:val="0"/>
          <w:sz w:val="20"/>
          <w:szCs w:val="20"/>
        </w:rPr>
        <w:t>14 days</w:t>
      </w:r>
      <w:r w:rsidRPr="262A2E76" w:rsidR="00445B51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262A2E76" w:rsidR="00445B51">
        <w:rPr>
          <w:rFonts w:ascii="MrEavesXLSanOT" w:hAnsi="MrEavesXLSanOT"/>
          <w:b w:val="0"/>
          <w:bCs w:val="0"/>
          <w:sz w:val="20"/>
          <w:szCs w:val="20"/>
        </w:rPr>
        <w:t>with details of any action to be taken</w:t>
      </w:r>
      <w:r w:rsidRPr="262A2E76" w:rsidR="1B2D3388">
        <w:rPr>
          <w:rFonts w:ascii="MrEavesXLSanOT" w:hAnsi="MrEavesXLSanOT"/>
          <w:b w:val="0"/>
          <w:bCs w:val="0"/>
          <w:sz w:val="20"/>
          <w:szCs w:val="20"/>
        </w:rPr>
        <w:t>.</w:t>
      </w:r>
    </w:p>
    <w:p xmlns:wp14="http://schemas.microsoft.com/office/word/2010/wordml" w:rsidRPr="00B73E8B" w:rsidR="000952BA" w:rsidP="000952BA" w:rsidRDefault="000952BA" w14:paraId="283D1C6B" wp14:textId="78DA3BC0">
      <w:p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262A2E76" w:rsidR="000952BA">
        <w:rPr>
          <w:rFonts w:ascii="MrEavesXLSanOT" w:hAnsi="MrEavesXLSanOT"/>
          <w:b w:val="0"/>
          <w:bCs w:val="0"/>
          <w:sz w:val="20"/>
          <w:szCs w:val="20"/>
        </w:rPr>
        <w:t>This p</w:t>
      </w:r>
      <w:r w:rsidRPr="262A2E76" w:rsidR="007B4203">
        <w:rPr>
          <w:rFonts w:ascii="MrEavesXLSanOT" w:hAnsi="MrEavesXLSanOT"/>
          <w:b w:val="0"/>
          <w:bCs w:val="0"/>
          <w:sz w:val="20"/>
          <w:szCs w:val="20"/>
        </w:rPr>
        <w:t>olicy will be reviewed annually</w:t>
      </w:r>
      <w:r w:rsidRPr="262A2E76" w:rsidR="000952BA">
        <w:rPr>
          <w:rFonts w:ascii="MrEavesXLSanOT" w:hAnsi="MrEavesXLSanOT"/>
          <w:b w:val="0"/>
          <w:bCs w:val="0"/>
          <w:sz w:val="20"/>
          <w:szCs w:val="20"/>
        </w:rPr>
        <w:t xml:space="preserve"> by </w:t>
      </w:r>
      <w:r w:rsidRPr="262A2E76" w:rsidR="6399A509">
        <w:rPr>
          <w:rFonts w:ascii="MrEavesXLSanOT" w:hAnsi="MrEavesXLSanOT"/>
          <w:b w:val="0"/>
          <w:bCs w:val="0"/>
          <w:sz w:val="20"/>
          <w:szCs w:val="20"/>
        </w:rPr>
        <w:t>The</w:t>
      </w:r>
      <w:r w:rsidRPr="262A2E76" w:rsidR="6399A509">
        <w:rPr>
          <w:rFonts w:ascii="MrEavesXLSanOT" w:hAnsi="MrEavesXLSanOT"/>
          <w:b w:val="0"/>
          <w:bCs w:val="0"/>
          <w:sz w:val="20"/>
          <w:szCs w:val="20"/>
        </w:rPr>
        <w:t xml:space="preserve"> Maynard Parents Association</w:t>
      </w:r>
      <w:r w:rsidRPr="262A2E76" w:rsidR="6399A509">
        <w:rPr>
          <w:rFonts w:ascii="MrEavesXLSanOT" w:hAnsi="MrEavesXLSanOT"/>
          <w:b w:val="0"/>
          <w:bCs w:val="0"/>
          <w:sz w:val="20"/>
          <w:szCs w:val="20"/>
        </w:rPr>
        <w:t xml:space="preserve"> Trustees </w:t>
      </w:r>
      <w:r w:rsidRPr="262A2E76" w:rsidR="000952BA">
        <w:rPr>
          <w:rFonts w:ascii="MrEavesXLSanOT" w:hAnsi="MrEavesXLSanOT"/>
          <w:b w:val="0"/>
          <w:bCs w:val="0"/>
          <w:sz w:val="20"/>
          <w:szCs w:val="20"/>
        </w:rPr>
        <w:t>prior to the AGM</w:t>
      </w:r>
      <w:r w:rsidRPr="262A2E76" w:rsidR="004400C0">
        <w:rPr>
          <w:rFonts w:ascii="MrEavesXLSanOT" w:hAnsi="MrEavesXLSanOT"/>
          <w:b w:val="0"/>
          <w:bCs w:val="0"/>
          <w:sz w:val="20"/>
          <w:szCs w:val="20"/>
        </w:rPr>
        <w:t>.</w:t>
      </w:r>
    </w:p>
    <w:p xmlns:wp14="http://schemas.microsoft.com/office/word/2010/wordml" w:rsidRPr="00B73E8B" w:rsidR="00F96568" w:rsidP="00F96568" w:rsidRDefault="00F96568" w14:paraId="60061E4C" wp14:textId="77777777">
      <w:pPr>
        <w:jc w:val="both"/>
        <w:rPr>
          <w:rFonts w:ascii="MrEavesXLSanOT" w:hAnsi="MrEavesXLSanOT"/>
        </w:rPr>
      </w:pPr>
    </w:p>
    <w:p xmlns:wp14="http://schemas.microsoft.com/office/word/2010/wordml" w:rsidRPr="00B73E8B" w:rsidR="003105D2" w:rsidP="1308D013" w:rsidRDefault="003105D2" w14:paraId="3DEEC669" wp14:textId="533C27E2">
      <w:pPr>
        <w:pStyle w:val="Normal"/>
        <w:jc w:val="both"/>
        <w:rPr>
          <w:rFonts w:ascii="MrEavesXLSanOT" w:hAnsi="MrEavesXLSanOT"/>
        </w:rPr>
      </w:pPr>
    </w:p>
    <w:sectPr w:rsidRPr="00B73E8B" w:rsidR="003105D2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B73E8B" w:rsidP="00B73E8B" w:rsidRDefault="00B73E8B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73E8B" w:rsidP="00B73E8B" w:rsidRDefault="00B73E8B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rEavesXLSanOT">
    <w:panose1 w:val="020B0603060502020204"/>
    <w:charset w:val="00"/>
    <w:family w:val="swiss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B73E8B" w:rsidR="00B73E8B" w:rsidP="1308D013" w:rsidRDefault="00B73E8B" w14:paraId="31CD97AE" wp14:textId="61E03CFB">
    <w:pPr>
      <w:pStyle w:val="Footer"/>
      <w:rPr>
        <w:rFonts w:ascii="MrEavesXLSanOT" w:hAnsi="MrEavesXLSanOT"/>
        <w:i w:val="1"/>
        <w:iCs w:val="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B73E8B" w:rsidP="00B73E8B" w:rsidRDefault="00B73E8B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73E8B" w:rsidP="00B73E8B" w:rsidRDefault="00B73E8B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7F7203" w:rsidRDefault="007F7203" w14:paraId="3656B9AB" wp14:textId="77777777">
    <w:pPr>
      <w:pStyle w:val="Header"/>
    </w:pPr>
    <w:r w:rsidRPr="007F7203">
      <w:rPr>
        <w:noProof/>
        <w:lang w:eastAsia="en-GB"/>
      </w:rPr>
      <w:drawing>
        <wp:inline xmlns:wp14="http://schemas.microsoft.com/office/word/2010/wordprocessingDrawing" distT="0" distB="0" distL="0" distR="0" wp14:anchorId="32660AE3" wp14:editId="7777777">
          <wp:extent cx="775793" cy="205740"/>
          <wp:effectExtent l="0" t="0" r="5715" b="3810"/>
          <wp:docPr id="1" name="Picture 1" descr="G:\Marketing\Brand assets - Logos Ribbon &amp; Font\Logos\01_Wordmark\Bringing together home &amp; school\01_Primary Logo_With_Strapline\02_RGB\01_Purple\PNG\Purple_Parentkind_Wordmark_with_Straplin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rketing\Brand assets - Logos Ribbon &amp; Font\Logos\01_Wordmark\Bringing together home &amp; school\01_Primary Logo_With_Strapline\02_RGB\01_Purple\PNG\Purple_Parentkind_Wordmark_with_Straplin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1" cy="218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725B0"/>
    <w:multiLevelType w:val="hybridMultilevel"/>
    <w:tmpl w:val="F68E26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AB5535"/>
    <w:multiLevelType w:val="hybridMultilevel"/>
    <w:tmpl w:val="21F64D00"/>
    <w:lvl w:ilvl="0" w:tplc="02F496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4E45EF"/>
    <w:multiLevelType w:val="hybridMultilevel"/>
    <w:tmpl w:val="5D76CA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68"/>
    <w:rsid w:val="000952BA"/>
    <w:rsid w:val="000D3500"/>
    <w:rsid w:val="003105D2"/>
    <w:rsid w:val="00373E99"/>
    <w:rsid w:val="004400C0"/>
    <w:rsid w:val="00443FA8"/>
    <w:rsid w:val="00445B51"/>
    <w:rsid w:val="004D727A"/>
    <w:rsid w:val="005B134E"/>
    <w:rsid w:val="0061029C"/>
    <w:rsid w:val="007B4203"/>
    <w:rsid w:val="007D6829"/>
    <w:rsid w:val="007F7203"/>
    <w:rsid w:val="00B73E8B"/>
    <w:rsid w:val="00B835D0"/>
    <w:rsid w:val="00B8398F"/>
    <w:rsid w:val="00BE76AB"/>
    <w:rsid w:val="00C40DE6"/>
    <w:rsid w:val="00DA7A30"/>
    <w:rsid w:val="00DD4C93"/>
    <w:rsid w:val="00F96568"/>
    <w:rsid w:val="02073ED4"/>
    <w:rsid w:val="0278D02E"/>
    <w:rsid w:val="0481E8E1"/>
    <w:rsid w:val="05962CA4"/>
    <w:rsid w:val="0766262B"/>
    <w:rsid w:val="0A2EB8DE"/>
    <w:rsid w:val="0E702E1B"/>
    <w:rsid w:val="1308D013"/>
    <w:rsid w:val="1373DC78"/>
    <w:rsid w:val="1B2D3388"/>
    <w:rsid w:val="1FF1661D"/>
    <w:rsid w:val="20A79969"/>
    <w:rsid w:val="23C2C339"/>
    <w:rsid w:val="262A2E76"/>
    <w:rsid w:val="27DC25E0"/>
    <w:rsid w:val="27F084C6"/>
    <w:rsid w:val="29598568"/>
    <w:rsid w:val="2A516382"/>
    <w:rsid w:val="2A99A41A"/>
    <w:rsid w:val="2ACEF0AA"/>
    <w:rsid w:val="2AFFB659"/>
    <w:rsid w:val="30ABC8B2"/>
    <w:rsid w:val="30AFF998"/>
    <w:rsid w:val="30C66E86"/>
    <w:rsid w:val="314841BE"/>
    <w:rsid w:val="332E4CF3"/>
    <w:rsid w:val="34FEA6CA"/>
    <w:rsid w:val="35058586"/>
    <w:rsid w:val="3A61736D"/>
    <w:rsid w:val="3CEBC252"/>
    <w:rsid w:val="3D19AD96"/>
    <w:rsid w:val="3ED623F8"/>
    <w:rsid w:val="40246073"/>
    <w:rsid w:val="4099C03D"/>
    <w:rsid w:val="44B6FE15"/>
    <w:rsid w:val="450625C3"/>
    <w:rsid w:val="46E5615C"/>
    <w:rsid w:val="49035DA8"/>
    <w:rsid w:val="4B2FE08E"/>
    <w:rsid w:val="4B4C0C87"/>
    <w:rsid w:val="4BAEB55A"/>
    <w:rsid w:val="4CAC9015"/>
    <w:rsid w:val="4CFF55DE"/>
    <w:rsid w:val="4E9ECC2B"/>
    <w:rsid w:val="4F224C13"/>
    <w:rsid w:val="4F5345F8"/>
    <w:rsid w:val="50DC9ACD"/>
    <w:rsid w:val="5144B157"/>
    <w:rsid w:val="55902E92"/>
    <w:rsid w:val="56EB84B2"/>
    <w:rsid w:val="586DA7B5"/>
    <w:rsid w:val="5A6AEE1B"/>
    <w:rsid w:val="5BD9DB4E"/>
    <w:rsid w:val="5C9D65F2"/>
    <w:rsid w:val="5FF3F384"/>
    <w:rsid w:val="60BD4080"/>
    <w:rsid w:val="629D1932"/>
    <w:rsid w:val="63839E79"/>
    <w:rsid w:val="6399A509"/>
    <w:rsid w:val="66089114"/>
    <w:rsid w:val="661366E1"/>
    <w:rsid w:val="6BE8AD6C"/>
    <w:rsid w:val="6D93CAC4"/>
    <w:rsid w:val="6DFD155E"/>
    <w:rsid w:val="6FBE2B56"/>
    <w:rsid w:val="72B6603A"/>
    <w:rsid w:val="7521396E"/>
    <w:rsid w:val="76389E2E"/>
    <w:rsid w:val="76C77020"/>
    <w:rsid w:val="79F72AC2"/>
    <w:rsid w:val="7E6BF0BF"/>
    <w:rsid w:val="7FFB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5D9B"/>
  <w15:chartTrackingRefBased/>
  <w15:docId w15:val="{90BCDE01-8804-4B01-A434-D7FD179285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965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5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E8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3E8B"/>
  </w:style>
  <w:style w:type="paragraph" w:styleId="Footer">
    <w:name w:val="footer"/>
    <w:basedOn w:val="Normal"/>
    <w:link w:val="FooterChar"/>
    <w:uiPriority w:val="99"/>
    <w:unhideWhenUsed/>
    <w:rsid w:val="00B73E8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3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Shula Farnie</dc:creator>
  <keywords/>
  <dc:description/>
  <lastModifiedBy>MPA</lastModifiedBy>
  <revision>12</revision>
  <dcterms:created xsi:type="dcterms:W3CDTF">2019-02-08T10:03:00.0000000Z</dcterms:created>
  <dcterms:modified xsi:type="dcterms:W3CDTF">2025-09-16T13:40:09.4168515Z</dcterms:modified>
</coreProperties>
</file>