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D59B" w14:textId="77777777" w:rsidR="00BB0A82" w:rsidRPr="008A1F5E" w:rsidRDefault="00467CE6">
      <w:pPr>
        <w:jc w:val="center"/>
        <w:rPr>
          <w:rFonts w:ascii="Palatino Linotype" w:hAnsi="Palatino Linotype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963A11" wp14:editId="773E59F7">
            <wp:simplePos x="0" y="0"/>
            <wp:positionH relativeFrom="page">
              <wp:align>left</wp:align>
            </wp:positionH>
            <wp:positionV relativeFrom="paragraph">
              <wp:posOffset>-442595</wp:posOffset>
            </wp:positionV>
            <wp:extent cx="7791450" cy="1266825"/>
            <wp:effectExtent l="0" t="0" r="0" b="9525"/>
            <wp:wrapNone/>
            <wp:docPr id="3" name="Picture 3" descr="logo - top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top 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9905A" w14:textId="77777777" w:rsidR="00BB0A82" w:rsidRDefault="00BB0A82">
      <w:pPr>
        <w:jc w:val="center"/>
        <w:rPr>
          <w:rFonts w:ascii="Palatino Linotype" w:hAnsi="Palatino Linotype"/>
          <w:b/>
          <w:noProof/>
          <w:lang w:eastAsia="en-GB"/>
        </w:rPr>
      </w:pPr>
    </w:p>
    <w:p w14:paraId="1F7375AF" w14:textId="77777777" w:rsidR="0033603C" w:rsidRDefault="0033603C">
      <w:pPr>
        <w:jc w:val="center"/>
        <w:rPr>
          <w:rFonts w:ascii="Palatino Linotype" w:hAnsi="Palatino Linotype"/>
          <w:b/>
          <w:noProof/>
          <w:lang w:eastAsia="en-GB"/>
        </w:rPr>
      </w:pPr>
    </w:p>
    <w:p w14:paraId="2B767BC3" w14:textId="77777777" w:rsidR="0005221D" w:rsidRPr="008A1F5E" w:rsidRDefault="0033603C" w:rsidP="00BB0A82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The Maynard</w:t>
      </w:r>
      <w:r w:rsidR="000762FC" w:rsidRPr="008A1F5E">
        <w:rPr>
          <w:rFonts w:ascii="Palatino Linotype" w:hAnsi="Palatino Linotype" w:cs="Arial"/>
          <w:b/>
        </w:rPr>
        <w:t xml:space="preserve"> School </w:t>
      </w:r>
      <w:r w:rsidR="00846218">
        <w:rPr>
          <w:rFonts w:ascii="Palatino Linotype" w:hAnsi="Palatino Linotype" w:cs="Arial"/>
          <w:b/>
        </w:rPr>
        <w:t>Visitor</w:t>
      </w:r>
      <w:r w:rsidR="000762FC" w:rsidRPr="008A1F5E">
        <w:rPr>
          <w:rFonts w:ascii="Palatino Linotype" w:hAnsi="Palatino Linotype" w:cs="Arial"/>
          <w:b/>
        </w:rPr>
        <w:t xml:space="preserve"> </w:t>
      </w:r>
      <w:r w:rsidR="00E7490A" w:rsidRPr="008A1F5E">
        <w:rPr>
          <w:rFonts w:ascii="Palatino Linotype" w:hAnsi="Palatino Linotype" w:cs="Arial"/>
          <w:b/>
        </w:rPr>
        <w:t>Protocol and</w:t>
      </w:r>
      <w:r w:rsidR="000762FC" w:rsidRPr="008A1F5E">
        <w:rPr>
          <w:rFonts w:ascii="Palatino Linotype" w:hAnsi="Palatino Linotype" w:cs="Arial"/>
          <w:b/>
        </w:rPr>
        <w:t xml:space="preserve"> Risk Assessment</w:t>
      </w:r>
    </w:p>
    <w:p w14:paraId="7B76C2B9" w14:textId="77777777" w:rsidR="004B1E0B" w:rsidRPr="008A1F5E" w:rsidRDefault="004B1E0B" w:rsidP="00BB0A82">
      <w:pPr>
        <w:spacing w:after="0" w:line="240" w:lineRule="auto"/>
        <w:jc w:val="center"/>
        <w:rPr>
          <w:rFonts w:ascii="Palatino Linotype" w:hAnsi="Palatino Linotype" w:cs="Arial"/>
          <w:b/>
        </w:rPr>
      </w:pPr>
    </w:p>
    <w:p w14:paraId="16194013" w14:textId="77777777" w:rsidR="00F3225E" w:rsidRPr="008A1F5E" w:rsidRDefault="00A73425" w:rsidP="00BB0A82">
      <w:pPr>
        <w:spacing w:after="0" w:line="240" w:lineRule="auto"/>
        <w:rPr>
          <w:rFonts w:ascii="Palatino Linotype" w:hAnsi="Palatino Linotype" w:cs="Arial"/>
        </w:rPr>
      </w:pPr>
      <w:r w:rsidRPr="008A1F5E">
        <w:rPr>
          <w:rFonts w:ascii="Palatino Linotype" w:hAnsi="Palatino Linotype" w:cs="Arial"/>
        </w:rPr>
        <w:t>In keeping with</w:t>
      </w:r>
      <w:r w:rsidR="00F3225E" w:rsidRPr="008A1F5E">
        <w:rPr>
          <w:rFonts w:ascii="Palatino Linotype" w:hAnsi="Palatino Linotype" w:cs="Arial"/>
        </w:rPr>
        <w:t xml:space="preserve"> our philosophy at </w:t>
      </w:r>
      <w:r w:rsidR="0033603C">
        <w:rPr>
          <w:rFonts w:ascii="Palatino Linotype" w:hAnsi="Palatino Linotype" w:cs="Arial"/>
        </w:rPr>
        <w:t>The Maynard</w:t>
      </w:r>
      <w:r w:rsidR="00F3225E" w:rsidRPr="008A1F5E">
        <w:rPr>
          <w:rFonts w:ascii="Palatino Linotype" w:hAnsi="Palatino Linotype" w:cs="Arial"/>
        </w:rPr>
        <w:t xml:space="preserve"> School we believe that:</w:t>
      </w:r>
    </w:p>
    <w:p w14:paraId="61BBDEF5" w14:textId="77777777" w:rsidR="00BB0A82" w:rsidRPr="008A1F5E" w:rsidRDefault="00BB0A82" w:rsidP="00BB0A82">
      <w:pPr>
        <w:spacing w:after="0" w:line="240" w:lineRule="auto"/>
        <w:rPr>
          <w:rFonts w:ascii="Palatino Linotype" w:hAnsi="Palatino Linotype" w:cs="Arial"/>
        </w:rPr>
      </w:pPr>
    </w:p>
    <w:p w14:paraId="7F6556D5" w14:textId="77777777" w:rsidR="00E7490A" w:rsidRPr="008A1F5E" w:rsidRDefault="00E7490A" w:rsidP="00BB0A82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 xml:space="preserve">All staff and pupils have the right to study without fear of intimidation, harassment and threatening or extremist behaviour. </w:t>
      </w:r>
    </w:p>
    <w:p w14:paraId="6DC136EA" w14:textId="77777777" w:rsidR="00E7490A" w:rsidRPr="008A1F5E" w:rsidRDefault="00E7490A" w:rsidP="00BB0A82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>The school promotes tolerance and respect for diversity, and respect for alternative views.</w:t>
      </w:r>
    </w:p>
    <w:p w14:paraId="2864B3DC" w14:textId="77777777" w:rsidR="00E7490A" w:rsidRPr="008A1F5E" w:rsidRDefault="00E7490A" w:rsidP="00BB0A82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 xml:space="preserve">The school promotes reasoned, informed discussion of sensitive issues. </w:t>
      </w:r>
    </w:p>
    <w:p w14:paraId="3A54B459" w14:textId="77777777" w:rsidR="00E7490A" w:rsidRPr="008A1F5E" w:rsidRDefault="00846218" w:rsidP="00BB0A82">
      <w:pPr>
        <w:pStyle w:val="ListParagraph"/>
        <w:numPr>
          <w:ilvl w:val="0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>
        <w:rPr>
          <w:rFonts w:ascii="Palatino Linotype" w:hAnsi="Palatino Linotype" w:cs="Arial"/>
        </w:rPr>
        <w:t>Visitors</w:t>
      </w:r>
      <w:r w:rsidR="00E7490A" w:rsidRPr="008A1F5E">
        <w:rPr>
          <w:rFonts w:ascii="Palatino Linotype" w:hAnsi="Palatino Linotype" w:cs="Arial"/>
        </w:rPr>
        <w:t xml:space="preserve"> </w:t>
      </w:r>
      <w:r w:rsidR="00F3225E" w:rsidRPr="008A1F5E">
        <w:rPr>
          <w:rFonts w:ascii="Palatino Linotype" w:hAnsi="Palatino Linotype" w:cs="Arial"/>
        </w:rPr>
        <w:t>should</w:t>
      </w:r>
      <w:r w:rsidR="00E7490A" w:rsidRPr="008A1F5E">
        <w:rPr>
          <w:rFonts w:ascii="Palatino Linotype" w:hAnsi="Palatino Linotype" w:cs="Arial"/>
        </w:rPr>
        <w:t xml:space="preserve"> abide by the principles set out by the school, i.e. avoiding:</w:t>
      </w:r>
    </w:p>
    <w:p w14:paraId="5E97815D" w14:textId="77777777" w:rsidR="00E7490A" w:rsidRPr="008A1F5E" w:rsidRDefault="00E7490A" w:rsidP="00BB0A82">
      <w:pPr>
        <w:pStyle w:val="ListParagraph"/>
        <w:numPr>
          <w:ilvl w:val="2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>Gratuitously offensive or intolerant use of language</w:t>
      </w:r>
    </w:p>
    <w:p w14:paraId="754AAE1D" w14:textId="77777777" w:rsidR="00E7490A" w:rsidRPr="008A1F5E" w:rsidRDefault="00E7490A" w:rsidP="00BB0A82">
      <w:pPr>
        <w:pStyle w:val="ListParagraph"/>
        <w:numPr>
          <w:ilvl w:val="2"/>
          <w:numId w:val="1"/>
        </w:numPr>
        <w:spacing w:after="0" w:line="240" w:lineRule="auto"/>
        <w:ind w:left="851" w:hanging="284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>Intentional demeaning of individuals or groups defined by ethnicity, race, religion, sexuality, gender, disability, age.</w:t>
      </w:r>
    </w:p>
    <w:p w14:paraId="4D068CDD" w14:textId="77777777" w:rsidR="00E7490A" w:rsidRPr="008A1F5E" w:rsidRDefault="00E7490A" w:rsidP="00BB0A82">
      <w:pPr>
        <w:pStyle w:val="ListParagraph"/>
        <w:tabs>
          <w:tab w:val="left" w:pos="5760"/>
        </w:tabs>
        <w:spacing w:after="0" w:line="240" w:lineRule="auto"/>
        <w:ind w:left="1440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eastAsia="Times New Roman" w:hAnsi="Palatino Linotype" w:cs="Arial"/>
          <w:lang w:eastAsia="en-GB"/>
        </w:rPr>
        <w:tab/>
      </w:r>
    </w:p>
    <w:p w14:paraId="0F56DDB8" w14:textId="77777777" w:rsidR="00F3225E" w:rsidRPr="008A1F5E" w:rsidRDefault="00F3225E" w:rsidP="00BB0A82">
      <w:pPr>
        <w:spacing w:after="0" w:line="240" w:lineRule="auto"/>
        <w:rPr>
          <w:rFonts w:ascii="Palatino Linotype" w:eastAsia="Times New Roman" w:hAnsi="Palatino Linotype" w:cs="Arial"/>
          <w:lang w:eastAsia="en-GB"/>
        </w:rPr>
      </w:pPr>
      <w:r w:rsidRPr="008A1F5E">
        <w:rPr>
          <w:rFonts w:ascii="Palatino Linotype" w:hAnsi="Palatino Linotype" w:cs="Arial"/>
        </w:rPr>
        <w:t xml:space="preserve">The </w:t>
      </w:r>
      <w:r w:rsidR="0033603C">
        <w:rPr>
          <w:rFonts w:ascii="Palatino Linotype" w:hAnsi="Palatino Linotype" w:cs="Arial"/>
        </w:rPr>
        <w:t>Maynard</w:t>
      </w:r>
      <w:r w:rsidRPr="008A1F5E">
        <w:rPr>
          <w:rFonts w:ascii="Palatino Linotype" w:hAnsi="Palatino Linotype" w:cs="Arial"/>
        </w:rPr>
        <w:t xml:space="preserve"> School protocol </w:t>
      </w:r>
      <w:r w:rsidR="00C21DCA" w:rsidRPr="003A1638">
        <w:rPr>
          <w:rFonts w:ascii="Palatino Linotype" w:hAnsi="Palatino Linotype" w:cs="Arial"/>
        </w:rPr>
        <w:t xml:space="preserve">sits alongside the school’s </w:t>
      </w:r>
      <w:r w:rsidRPr="008A1F5E">
        <w:rPr>
          <w:rFonts w:ascii="Palatino Linotype" w:hAnsi="Palatino Linotype" w:cs="Arial"/>
        </w:rPr>
        <w:t>Safeguarding Policy and Procedures, and other policies such as Anti-Bullying, Equal Opportunities and ICT Acceptable Use Agreements.</w:t>
      </w:r>
    </w:p>
    <w:p w14:paraId="128490BF" w14:textId="77777777" w:rsidR="0005221D" w:rsidRPr="008A1F5E" w:rsidRDefault="00F3225E" w:rsidP="00BB0A82">
      <w:pPr>
        <w:spacing w:after="0" w:line="240" w:lineRule="auto"/>
        <w:rPr>
          <w:rFonts w:ascii="Palatino Linotype" w:hAnsi="Palatino Linotype" w:cs="Arial"/>
        </w:rPr>
      </w:pPr>
      <w:r w:rsidRPr="008A1F5E">
        <w:rPr>
          <w:rFonts w:ascii="Palatino Linotype" w:hAnsi="Palatino Linotype" w:cs="Arial"/>
        </w:rPr>
        <w:t>Accordingly, and as</w:t>
      </w:r>
      <w:r w:rsidR="000762FC" w:rsidRPr="008A1F5E">
        <w:rPr>
          <w:rFonts w:ascii="Palatino Linotype" w:hAnsi="Palatino Linotype" w:cs="Arial"/>
        </w:rPr>
        <w:t xml:space="preserve"> part of the Prevent Duty the sc</w:t>
      </w:r>
      <w:r w:rsidR="00BB0A82" w:rsidRPr="008A1F5E">
        <w:rPr>
          <w:rFonts w:ascii="Palatino Linotype" w:hAnsi="Palatino Linotype" w:cs="Arial"/>
        </w:rPr>
        <w:t xml:space="preserve">hool is required to ensure that </w:t>
      </w:r>
      <w:r w:rsidR="000762FC" w:rsidRPr="008A1F5E">
        <w:rPr>
          <w:rFonts w:ascii="Palatino Linotype" w:hAnsi="Palatino Linotype" w:cs="Arial"/>
        </w:rPr>
        <w:t xml:space="preserve">appropriate checks and supervision are in place for all </w:t>
      </w:r>
      <w:r w:rsidR="00846218">
        <w:rPr>
          <w:rFonts w:ascii="Palatino Linotype" w:hAnsi="Palatino Linotype" w:cs="Arial"/>
        </w:rPr>
        <w:t>Visitors</w:t>
      </w:r>
      <w:r w:rsidR="000762FC" w:rsidRPr="008A1F5E">
        <w:rPr>
          <w:rFonts w:ascii="Palatino Linotype" w:hAnsi="Palatino Linotype" w:cs="Arial"/>
        </w:rPr>
        <w:t>.</w:t>
      </w:r>
      <w:r w:rsidR="004B1E0B" w:rsidRPr="008A1F5E">
        <w:rPr>
          <w:rFonts w:ascii="Palatino Linotype" w:hAnsi="Palatino Linotype" w:cs="Arial"/>
        </w:rPr>
        <w:t xml:space="preserve">  </w:t>
      </w:r>
      <w:r w:rsidR="00846218">
        <w:rPr>
          <w:rFonts w:ascii="Palatino Linotype" w:hAnsi="Palatino Linotype" w:cs="Arial"/>
        </w:rPr>
        <w:t>Visitors</w:t>
      </w:r>
      <w:r w:rsidR="000762FC" w:rsidRPr="008A1F5E">
        <w:rPr>
          <w:rFonts w:ascii="Palatino Linotype" w:hAnsi="Palatino Linotype" w:cs="Arial"/>
        </w:rPr>
        <w:t xml:space="preserve"> are likely to attend the school to give a one off lecture</w:t>
      </w:r>
      <w:r w:rsidR="00412176">
        <w:rPr>
          <w:rFonts w:ascii="Palatino Linotype" w:hAnsi="Palatino Linotype" w:cs="Arial"/>
        </w:rPr>
        <w:t xml:space="preserve">, assess students </w:t>
      </w:r>
      <w:r w:rsidR="000762FC" w:rsidRPr="008A1F5E">
        <w:rPr>
          <w:rFonts w:ascii="Palatino Linotype" w:hAnsi="Palatino Linotype" w:cs="Arial"/>
        </w:rPr>
        <w:t>or speak to a meeting of a society</w:t>
      </w:r>
      <w:r w:rsidR="00846218">
        <w:rPr>
          <w:rFonts w:ascii="Palatino Linotype" w:hAnsi="Palatino Linotype" w:cs="Arial"/>
        </w:rPr>
        <w:t xml:space="preserve"> or to student/s</w:t>
      </w:r>
      <w:r w:rsidR="000762FC" w:rsidRPr="008A1F5E">
        <w:rPr>
          <w:rFonts w:ascii="Palatino Linotype" w:hAnsi="Palatino Linotype" w:cs="Arial"/>
        </w:rPr>
        <w:t xml:space="preserve">.  The form should be signed and submitted to </w:t>
      </w:r>
      <w:r w:rsidR="0033603C">
        <w:rPr>
          <w:rFonts w:ascii="Palatino Linotype" w:hAnsi="Palatino Linotype" w:cs="Arial"/>
        </w:rPr>
        <w:t>HR</w:t>
      </w:r>
      <w:r w:rsidR="000762FC" w:rsidRPr="008A1F5E">
        <w:rPr>
          <w:rFonts w:ascii="Palatino Linotype" w:hAnsi="Palatino Linotype" w:cs="Arial"/>
        </w:rPr>
        <w:t xml:space="preserve"> at least </w:t>
      </w:r>
      <w:r w:rsidR="00BB0A82" w:rsidRPr="008A1F5E">
        <w:rPr>
          <w:rFonts w:ascii="Palatino Linotype" w:hAnsi="Palatino Linotype" w:cs="Arial"/>
        </w:rPr>
        <w:t>one</w:t>
      </w:r>
      <w:r w:rsidR="000762FC" w:rsidRPr="008A1F5E">
        <w:rPr>
          <w:rFonts w:ascii="Palatino Linotype" w:hAnsi="Palatino Linotype" w:cs="Arial"/>
        </w:rPr>
        <w:t xml:space="preserve"> week in advance of the visit.  The Head</w:t>
      </w:r>
      <w:r w:rsidR="0033603C">
        <w:rPr>
          <w:rFonts w:ascii="Palatino Linotype" w:hAnsi="Palatino Linotype" w:cs="Arial"/>
        </w:rPr>
        <w:t>/ HR</w:t>
      </w:r>
      <w:r w:rsidR="000762FC" w:rsidRPr="008A1F5E">
        <w:rPr>
          <w:rFonts w:ascii="Palatino Linotype" w:hAnsi="Palatino Linotype" w:cs="Arial"/>
        </w:rPr>
        <w:t xml:space="preserve"> may cancel or postpone a visit if she has any concerns about the speaker.</w:t>
      </w:r>
    </w:p>
    <w:p w14:paraId="02B1AC02" w14:textId="77777777" w:rsidR="004B1E0B" w:rsidRPr="008A1F5E" w:rsidRDefault="004B1E0B" w:rsidP="00BB0A82">
      <w:pPr>
        <w:spacing w:after="0" w:line="240" w:lineRule="auto"/>
        <w:rPr>
          <w:rFonts w:ascii="Palatino Linotype" w:hAnsi="Palatino Linotype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05221D" w:rsidRPr="008A1F5E" w14:paraId="556761A8" w14:textId="77777777">
        <w:tc>
          <w:tcPr>
            <w:tcW w:w="9242" w:type="dxa"/>
          </w:tcPr>
          <w:p w14:paraId="75207A2D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Name of Organiser/Supervisor:</w:t>
            </w:r>
          </w:p>
          <w:p w14:paraId="79FC0C0E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06FEAAD1" w14:textId="77777777">
        <w:tc>
          <w:tcPr>
            <w:tcW w:w="10598" w:type="dxa"/>
          </w:tcPr>
          <w:p w14:paraId="7A1A4B82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 xml:space="preserve">Name of </w:t>
            </w:r>
            <w:r w:rsidR="00846218">
              <w:rPr>
                <w:rFonts w:ascii="Palatino Linotype" w:hAnsi="Palatino Linotype" w:cs="Arial"/>
              </w:rPr>
              <w:t>Visitor</w:t>
            </w:r>
            <w:r w:rsidRPr="008A1F5E">
              <w:rPr>
                <w:rFonts w:ascii="Palatino Linotype" w:hAnsi="Palatino Linotype" w:cs="Arial"/>
              </w:rPr>
              <w:t>:</w:t>
            </w:r>
          </w:p>
          <w:p w14:paraId="5DCFC67E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4AD536FC" w14:textId="77777777">
        <w:tc>
          <w:tcPr>
            <w:tcW w:w="10598" w:type="dxa"/>
          </w:tcPr>
          <w:p w14:paraId="72EBBBA3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Intended Date of Visit:</w:t>
            </w:r>
          </w:p>
          <w:p w14:paraId="588A4065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33AA7B54" w14:textId="77777777">
        <w:tc>
          <w:tcPr>
            <w:tcW w:w="10598" w:type="dxa"/>
          </w:tcPr>
          <w:p w14:paraId="70AB48A5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Purpose of Visit, Title or Subject to be Addressed:</w:t>
            </w:r>
          </w:p>
          <w:p w14:paraId="760EDFBE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6C0FA030" w14:textId="77777777">
        <w:tc>
          <w:tcPr>
            <w:tcW w:w="10598" w:type="dxa"/>
          </w:tcPr>
          <w:p w14:paraId="2E4A105F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Expected Audience:</w:t>
            </w:r>
          </w:p>
          <w:p w14:paraId="6A62D198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109AE93E" w14:textId="77777777">
        <w:tc>
          <w:tcPr>
            <w:tcW w:w="10598" w:type="dxa"/>
          </w:tcPr>
          <w:p w14:paraId="2E8147D3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 xml:space="preserve">Why has this </w:t>
            </w:r>
            <w:r w:rsidR="00846218">
              <w:rPr>
                <w:rFonts w:ascii="Palatino Linotype" w:hAnsi="Palatino Linotype" w:cs="Arial"/>
              </w:rPr>
              <w:t>visitor</w:t>
            </w:r>
            <w:r w:rsidRPr="008A1F5E">
              <w:rPr>
                <w:rFonts w:ascii="Palatino Linotype" w:hAnsi="Palatino Linotype" w:cs="Arial"/>
              </w:rPr>
              <w:t xml:space="preserve"> been invited?  Include job title and place of work if relevant. </w:t>
            </w:r>
          </w:p>
          <w:p w14:paraId="30AD4331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  <w:p w14:paraId="01F78AF7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7E28FB70" w14:textId="77777777">
        <w:tc>
          <w:tcPr>
            <w:tcW w:w="10598" w:type="dxa"/>
          </w:tcPr>
          <w:p w14:paraId="21F2BC41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 xml:space="preserve">How is the </w:t>
            </w:r>
            <w:r w:rsidR="00412176">
              <w:rPr>
                <w:rFonts w:ascii="Palatino Linotype" w:hAnsi="Palatino Linotype" w:cs="Arial"/>
              </w:rPr>
              <w:t>visitor</w:t>
            </w:r>
            <w:r w:rsidRPr="008A1F5E">
              <w:rPr>
                <w:rFonts w:ascii="Palatino Linotype" w:hAnsi="Palatino Linotype" w:cs="Arial"/>
              </w:rPr>
              <w:t xml:space="preserve"> known to the school?  Please give details.</w:t>
            </w:r>
          </w:p>
          <w:p w14:paraId="782CD417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  <w:p w14:paraId="6AD16552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1A7DBD8B" w14:textId="77777777">
        <w:tc>
          <w:tcPr>
            <w:tcW w:w="9242" w:type="dxa"/>
          </w:tcPr>
          <w:p w14:paraId="0542F340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Internet Search (</w:t>
            </w:r>
            <w:proofErr w:type="spellStart"/>
            <w:r w:rsidRPr="008A1F5E">
              <w:rPr>
                <w:rFonts w:ascii="Palatino Linotype" w:hAnsi="Palatino Linotype" w:cs="Arial"/>
              </w:rPr>
              <w:t>eg</w:t>
            </w:r>
            <w:proofErr w:type="spellEnd"/>
            <w:r w:rsidRPr="008A1F5E">
              <w:rPr>
                <w:rFonts w:ascii="Palatino Linotype" w:hAnsi="Palatino Linotype" w:cs="Arial"/>
              </w:rPr>
              <w:t xml:space="preserve"> Google) Completed?   Please attach print of check results including at least the first two pages.  </w:t>
            </w:r>
          </w:p>
          <w:p w14:paraId="747A7F97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  <w:tr w:rsidR="0005221D" w:rsidRPr="008A1F5E" w14:paraId="0B9A36D8" w14:textId="77777777">
        <w:tc>
          <w:tcPr>
            <w:tcW w:w="9242" w:type="dxa"/>
          </w:tcPr>
          <w:p w14:paraId="64DD305F" w14:textId="77777777" w:rsidR="0005221D" w:rsidRPr="008A1F5E" w:rsidRDefault="000762FC">
            <w:pPr>
              <w:rPr>
                <w:rFonts w:ascii="Palatino Linotype" w:hAnsi="Palatino Linotype" w:cs="Arial"/>
              </w:rPr>
            </w:pPr>
            <w:r w:rsidRPr="008A1F5E">
              <w:rPr>
                <w:rFonts w:ascii="Palatino Linotype" w:hAnsi="Palatino Linotype" w:cs="Arial"/>
              </w:rPr>
              <w:t>Details of any other checks undertaken:</w:t>
            </w:r>
          </w:p>
          <w:p w14:paraId="1495932B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  <w:p w14:paraId="493B8641" w14:textId="77777777" w:rsidR="0005221D" w:rsidRPr="008A1F5E" w:rsidRDefault="0005221D">
            <w:pPr>
              <w:rPr>
                <w:rFonts w:ascii="Palatino Linotype" w:hAnsi="Palatino Linotype" w:cs="Arial"/>
              </w:rPr>
            </w:pPr>
          </w:p>
        </w:tc>
      </w:tr>
    </w:tbl>
    <w:p w14:paraId="3636BE08" w14:textId="77777777" w:rsidR="00467CE6" w:rsidRDefault="00467CE6" w:rsidP="00BB0A82">
      <w:pPr>
        <w:spacing w:after="0" w:line="240" w:lineRule="auto"/>
        <w:rPr>
          <w:rFonts w:ascii="Palatino Linotype" w:hAnsi="Palatino Linotype" w:cs="Arial"/>
        </w:rPr>
      </w:pPr>
    </w:p>
    <w:p w14:paraId="6D251045" w14:textId="77777777" w:rsidR="00467CE6" w:rsidRDefault="00467CE6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14:paraId="41EE1F54" w14:textId="77777777" w:rsidR="0005221D" w:rsidRPr="008A1F5E" w:rsidRDefault="000762FC" w:rsidP="00BB0A82">
      <w:pPr>
        <w:spacing w:after="0" w:line="240" w:lineRule="auto"/>
        <w:rPr>
          <w:rFonts w:ascii="Palatino Linotype" w:hAnsi="Palatino Linotype" w:cs="Arial"/>
        </w:rPr>
      </w:pPr>
      <w:r w:rsidRPr="008A1F5E">
        <w:rPr>
          <w:rFonts w:ascii="Palatino Linotype" w:hAnsi="Palatino Linotype" w:cs="Arial"/>
        </w:rPr>
        <w:lastRenderedPageBreak/>
        <w:t xml:space="preserve">I am not aware of any issues relating to the </w:t>
      </w:r>
      <w:r w:rsidR="00846218">
        <w:rPr>
          <w:rFonts w:ascii="Palatino Linotype" w:hAnsi="Palatino Linotype" w:cs="Arial"/>
        </w:rPr>
        <w:t>visitor</w:t>
      </w:r>
      <w:r w:rsidRPr="008A1F5E">
        <w:rPr>
          <w:rFonts w:ascii="Palatino Linotype" w:hAnsi="Palatino Linotype" w:cs="Arial"/>
        </w:rPr>
        <w:t xml:space="preserve"> that might be of concern under the Prevent Duty.   I will ensure that the </w:t>
      </w:r>
      <w:r w:rsidR="00846218">
        <w:rPr>
          <w:rFonts w:ascii="Palatino Linotype" w:hAnsi="Palatino Linotype" w:cs="Arial"/>
        </w:rPr>
        <w:t>visitor</w:t>
      </w:r>
      <w:r w:rsidRPr="008A1F5E">
        <w:rPr>
          <w:rFonts w:ascii="Palatino Linotype" w:hAnsi="Palatino Linotype" w:cs="Arial"/>
        </w:rPr>
        <w:t xml:space="preserve"> is supervised at all times whilst in school.  The </w:t>
      </w:r>
      <w:r w:rsidR="00846218">
        <w:rPr>
          <w:rFonts w:ascii="Palatino Linotype" w:hAnsi="Palatino Linotype" w:cs="Arial"/>
        </w:rPr>
        <w:t>visitor</w:t>
      </w:r>
      <w:r w:rsidRPr="008A1F5E">
        <w:rPr>
          <w:rFonts w:ascii="Palatino Linotype" w:hAnsi="Palatino Linotype" w:cs="Arial"/>
        </w:rPr>
        <w:t xml:space="preserve"> has been asked to bring photo ID to the school on the day of the visit.</w:t>
      </w:r>
    </w:p>
    <w:p w14:paraId="6734A185" w14:textId="77777777" w:rsidR="004B1E0B" w:rsidRPr="008A1F5E" w:rsidRDefault="004B1E0B" w:rsidP="004B1E0B">
      <w:pPr>
        <w:spacing w:after="0" w:line="240" w:lineRule="auto"/>
        <w:rPr>
          <w:rFonts w:ascii="Palatino Linotype" w:hAnsi="Palatino Linotype" w:cs="Arial"/>
        </w:rPr>
      </w:pPr>
    </w:p>
    <w:p w14:paraId="69255A82" w14:textId="77777777" w:rsidR="004B1E0B" w:rsidRPr="008A1F5E" w:rsidRDefault="000762FC" w:rsidP="004B1E0B">
      <w:pPr>
        <w:spacing w:after="0" w:line="240" w:lineRule="auto"/>
        <w:rPr>
          <w:rFonts w:ascii="Palatino Linotype" w:hAnsi="Palatino Linotype" w:cs="Arial"/>
        </w:rPr>
      </w:pPr>
      <w:r w:rsidRPr="008A1F5E">
        <w:rPr>
          <w:rFonts w:ascii="Palatino Linotype" w:hAnsi="Palatino Linotype" w:cs="Arial"/>
        </w:rPr>
        <w:t xml:space="preserve">Signed ………………………………….… </w:t>
      </w:r>
      <w:r w:rsidR="004B1E0B" w:rsidRPr="008A1F5E">
        <w:rPr>
          <w:rFonts w:ascii="Palatino Linotype" w:hAnsi="Palatino Linotype" w:cs="Arial"/>
        </w:rPr>
        <w:t xml:space="preserve">            Date …………………</w:t>
      </w:r>
    </w:p>
    <w:p w14:paraId="590E1C58" w14:textId="77777777" w:rsidR="004B1E0B" w:rsidRPr="008A1F5E" w:rsidRDefault="004B1E0B" w:rsidP="004B1E0B">
      <w:pPr>
        <w:spacing w:after="0" w:line="240" w:lineRule="auto"/>
        <w:rPr>
          <w:rFonts w:ascii="Palatino Linotype" w:hAnsi="Palatino Linotype" w:cs="Arial"/>
        </w:rPr>
      </w:pPr>
    </w:p>
    <w:p w14:paraId="0328D6F7" w14:textId="1010CAD8" w:rsidR="0005221D" w:rsidRPr="008A1F5E" w:rsidRDefault="004B1E0B" w:rsidP="004B1E0B">
      <w:pPr>
        <w:spacing w:after="0" w:line="240" w:lineRule="auto"/>
        <w:rPr>
          <w:rFonts w:ascii="Palatino Linotype" w:hAnsi="Palatino Linotype" w:cs="Arial"/>
        </w:rPr>
      </w:pPr>
      <w:r w:rsidRPr="008A1F5E">
        <w:rPr>
          <w:rFonts w:ascii="Palatino Linotype" w:hAnsi="Palatino Linotype" w:cs="Arial"/>
        </w:rPr>
        <w:t>-------------------------------------------------------------------------------------------------------------</w:t>
      </w:r>
      <w:r w:rsidR="008A1F5E">
        <w:rPr>
          <w:rFonts w:ascii="Palatino Linotype" w:hAnsi="Palatino Linotype" w:cs="Arial"/>
        </w:rPr>
        <w:t>-------------------------</w:t>
      </w:r>
      <w:r w:rsidR="000762FC" w:rsidRPr="008A1F5E">
        <w:rPr>
          <w:rFonts w:ascii="Palatino Linotype" w:hAnsi="Palatino Linotype" w:cs="Arial"/>
        </w:rPr>
        <w:t xml:space="preserve">                             </w:t>
      </w:r>
    </w:p>
    <w:sectPr w:rsidR="0005221D" w:rsidRPr="008A1F5E" w:rsidSect="004B1E0B">
      <w:pgSz w:w="11906" w:h="16838"/>
      <w:pgMar w:top="39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C046" w14:textId="77777777" w:rsidR="008E33FE" w:rsidRDefault="008E33FE" w:rsidP="004E13FF">
      <w:pPr>
        <w:spacing w:after="0" w:line="240" w:lineRule="auto"/>
      </w:pPr>
      <w:r>
        <w:separator/>
      </w:r>
    </w:p>
  </w:endnote>
  <w:endnote w:type="continuationSeparator" w:id="0">
    <w:p w14:paraId="25EC785C" w14:textId="77777777" w:rsidR="008E33FE" w:rsidRDefault="008E33FE" w:rsidP="004E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84ED" w14:textId="77777777" w:rsidR="008E33FE" w:rsidRDefault="008E33FE" w:rsidP="004E13FF">
      <w:pPr>
        <w:spacing w:after="0" w:line="240" w:lineRule="auto"/>
      </w:pPr>
      <w:r>
        <w:separator/>
      </w:r>
    </w:p>
  </w:footnote>
  <w:footnote w:type="continuationSeparator" w:id="0">
    <w:p w14:paraId="66AE9A71" w14:textId="77777777" w:rsidR="008E33FE" w:rsidRDefault="008E33FE" w:rsidP="004E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11F08"/>
    <w:multiLevelType w:val="hybridMultilevel"/>
    <w:tmpl w:val="A8F446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801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1D"/>
    <w:rsid w:val="0005221D"/>
    <w:rsid w:val="000762FC"/>
    <w:rsid w:val="00084AB4"/>
    <w:rsid w:val="00175474"/>
    <w:rsid w:val="0033603C"/>
    <w:rsid w:val="003A1638"/>
    <w:rsid w:val="00412176"/>
    <w:rsid w:val="00467CE6"/>
    <w:rsid w:val="004B1E0B"/>
    <w:rsid w:val="004E13FF"/>
    <w:rsid w:val="004E3EEF"/>
    <w:rsid w:val="005B1BFD"/>
    <w:rsid w:val="00846218"/>
    <w:rsid w:val="0085116C"/>
    <w:rsid w:val="008A1F5E"/>
    <w:rsid w:val="008E33FE"/>
    <w:rsid w:val="00941486"/>
    <w:rsid w:val="009E0D21"/>
    <w:rsid w:val="00A73425"/>
    <w:rsid w:val="00BB0A82"/>
    <w:rsid w:val="00C21DCA"/>
    <w:rsid w:val="00C50EAD"/>
    <w:rsid w:val="00C643B0"/>
    <w:rsid w:val="00E7490A"/>
    <w:rsid w:val="00F3225E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FB8F0"/>
  <w15:docId w15:val="{860C0622-C460-46DD-8EC1-6F6AFD0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olicy Heading 1"/>
    <w:basedOn w:val="Normal"/>
    <w:next w:val="Normal"/>
    <w:link w:val="Heading1Char"/>
    <w:uiPriority w:val="99"/>
    <w:qFormat/>
    <w:pPr>
      <w:keepNext/>
      <w:spacing w:before="240" w:after="60" w:line="240" w:lineRule="auto"/>
      <w:outlineLvl w:val="0"/>
    </w:pPr>
    <w:rPr>
      <w:rFonts w:ascii="Gill Sans MT" w:hAnsi="Gill Sans MT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olicy Heading 1 Char"/>
    <w:basedOn w:val="DefaultParagraphFont"/>
    <w:link w:val="Heading1"/>
    <w:uiPriority w:val="99"/>
    <w:rPr>
      <w:rFonts w:ascii="Gill Sans MT" w:hAnsi="Gill Sans MT" w:cs="Arial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A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D898BB2D2D44E9713F04ED769163D" ma:contentTypeVersion="10" ma:contentTypeDescription="Create a new document." ma:contentTypeScope="" ma:versionID="19a34d7bae485910a8d6fa6c721be4bd">
  <xsd:schema xmlns:xsd="http://www.w3.org/2001/XMLSchema" xmlns:xs="http://www.w3.org/2001/XMLSchema" xmlns:p="http://schemas.microsoft.com/office/2006/metadata/properties" xmlns:ns2="b2e0d5e2-c784-427c-b16d-1f581b8da4e9" xmlns:ns3="4e0721e6-e7a7-4058-8b1b-ba691465cd26" targetNamespace="http://schemas.microsoft.com/office/2006/metadata/properties" ma:root="true" ma:fieldsID="8d57c935ee819b1ba6c5731c73c0d136" ns2:_="" ns3:_="">
    <xsd:import namespace="b2e0d5e2-c784-427c-b16d-1f581b8da4e9"/>
    <xsd:import namespace="4e0721e6-e7a7-4058-8b1b-ba691465c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d5e2-c784-427c-b16d-1f581b8da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721e6-e7a7-4058-8b1b-ba691465c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84FD4-DC44-4C9D-B80D-BDB5B042BE3E}"/>
</file>

<file path=customXml/itemProps2.xml><?xml version="1.0" encoding="utf-8"?>
<ds:datastoreItem xmlns:ds="http://schemas.openxmlformats.org/officeDocument/2006/customXml" ds:itemID="{7C862B64-3A07-4064-AD92-4A94498F2771}"/>
</file>

<file path=customXml/itemProps3.xml><?xml version="1.0" encoding="utf-8"?>
<ds:datastoreItem xmlns:ds="http://schemas.openxmlformats.org/officeDocument/2006/customXml" ds:itemID="{513F4526-F349-4B5C-BDA6-3C4884A58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Zoe Cunningham</cp:lastModifiedBy>
  <cp:revision>4</cp:revision>
  <cp:lastPrinted>2015-10-12T14:44:00Z</cp:lastPrinted>
  <dcterms:created xsi:type="dcterms:W3CDTF">2019-05-08T06:22:00Z</dcterms:created>
  <dcterms:modified xsi:type="dcterms:W3CDTF">2026-06-18T08:29:00Z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f337b9-6919-4328-9a40-40681b93b4de_Enabled">
    <vt:lpwstr>True</vt:lpwstr>
  </property>
  <property fmtid="{D5CDD505-2E9C-101B-9397-08002B2CF9AE}" pid="3" name="MSIP_Label_baf337b9-6919-4328-9a40-40681b93b4de_SiteId">
    <vt:lpwstr>32a3e669-6983-416d-9e40-784ff50d7812</vt:lpwstr>
  </property>
  <property fmtid="{D5CDD505-2E9C-101B-9397-08002B2CF9AE}" pid="4" name="MSIP_Label_baf337b9-6919-4328-9a40-40681b93b4de_Owner">
    <vt:lpwstr>ZoeCunningham@maynard.co.uk</vt:lpwstr>
  </property>
  <property fmtid="{D5CDD505-2E9C-101B-9397-08002B2CF9AE}" pid="5" name="MSIP_Label_baf337b9-6919-4328-9a40-40681b93b4de_SetDate">
    <vt:lpwstr>2018-09-07T10:03:07.3504764Z</vt:lpwstr>
  </property>
  <property fmtid="{D5CDD505-2E9C-101B-9397-08002B2CF9AE}" pid="6" name="MSIP_Label_baf337b9-6919-4328-9a40-40681b93b4de_Name">
    <vt:lpwstr>General</vt:lpwstr>
  </property>
  <property fmtid="{D5CDD505-2E9C-101B-9397-08002B2CF9AE}" pid="7" name="MSIP_Label_baf337b9-6919-4328-9a40-40681b93b4de_Application">
    <vt:lpwstr>Microsoft Azure Information Protection</vt:lpwstr>
  </property>
  <property fmtid="{D5CDD505-2E9C-101B-9397-08002B2CF9AE}" pid="8" name="MSIP_Label_baf337b9-6919-4328-9a40-40681b93b4de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0x010100A73D898BB2D2D44E9713F04ED769163D</vt:lpwstr>
  </property>
</Properties>
</file>