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144EE" w14:textId="77777777" w:rsidR="000C7484" w:rsidRPr="00C7533D" w:rsidRDefault="000C7484">
      <w:pPr>
        <w:jc w:val="center"/>
        <w:rPr>
          <w:rFonts w:ascii="Arial" w:hAnsi="Arial" w:cs="Arial"/>
          <w:sz w:val="22"/>
          <w:szCs w:val="22"/>
        </w:rPr>
      </w:pPr>
    </w:p>
    <w:p w14:paraId="115E3502" w14:textId="77777777" w:rsidR="000C7484" w:rsidRPr="00C7533D" w:rsidRDefault="000C7484">
      <w:pPr>
        <w:jc w:val="center"/>
        <w:rPr>
          <w:rFonts w:ascii="Arial" w:hAnsi="Arial" w:cs="Arial"/>
          <w:sz w:val="22"/>
          <w:szCs w:val="22"/>
        </w:rPr>
      </w:pPr>
    </w:p>
    <w:p w14:paraId="66243955" w14:textId="6FA3B597" w:rsidR="000C7484" w:rsidRDefault="000C7484">
      <w:pPr>
        <w:rPr>
          <w:rFonts w:ascii="Arial" w:hAnsi="Arial" w:cs="Arial"/>
          <w:sz w:val="22"/>
          <w:szCs w:val="22"/>
        </w:rPr>
      </w:pPr>
      <w:r w:rsidRPr="00C7533D">
        <w:rPr>
          <w:rFonts w:ascii="Arial" w:hAnsi="Arial" w:cs="Arial"/>
          <w:b/>
          <w:sz w:val="22"/>
          <w:szCs w:val="22"/>
        </w:rPr>
        <w:t xml:space="preserve">Job </w:t>
      </w:r>
      <w:r w:rsidR="00C7533D" w:rsidRPr="00C7533D">
        <w:rPr>
          <w:rFonts w:ascii="Arial" w:hAnsi="Arial" w:cs="Arial"/>
          <w:b/>
          <w:sz w:val="22"/>
          <w:szCs w:val="22"/>
        </w:rPr>
        <w:t>T</w:t>
      </w:r>
      <w:r w:rsidRPr="00C7533D">
        <w:rPr>
          <w:rFonts w:ascii="Arial" w:hAnsi="Arial" w:cs="Arial"/>
          <w:b/>
          <w:sz w:val="22"/>
          <w:szCs w:val="22"/>
        </w:rPr>
        <w:t>itle:</w:t>
      </w:r>
      <w:r w:rsidRPr="00C7533D">
        <w:rPr>
          <w:rFonts w:ascii="Arial" w:hAnsi="Arial" w:cs="Arial"/>
          <w:sz w:val="22"/>
          <w:szCs w:val="22"/>
        </w:rPr>
        <w:t xml:space="preserve"> </w:t>
      </w:r>
      <w:r w:rsidRPr="00C7533D">
        <w:rPr>
          <w:rFonts w:ascii="Arial" w:hAnsi="Arial" w:cs="Arial"/>
          <w:sz w:val="22"/>
          <w:szCs w:val="22"/>
        </w:rPr>
        <w:tab/>
      </w:r>
      <w:r w:rsidR="0008258D" w:rsidRPr="00C7533D">
        <w:rPr>
          <w:rFonts w:ascii="Arial" w:hAnsi="Arial" w:cs="Arial"/>
          <w:sz w:val="22"/>
          <w:szCs w:val="22"/>
        </w:rPr>
        <w:tab/>
      </w:r>
      <w:r w:rsidR="00E43027">
        <w:rPr>
          <w:rFonts w:ascii="Arial" w:hAnsi="Arial" w:cs="Arial"/>
          <w:sz w:val="22"/>
          <w:szCs w:val="22"/>
        </w:rPr>
        <w:t xml:space="preserve">Senior </w:t>
      </w:r>
      <w:r w:rsidR="00515384">
        <w:rPr>
          <w:rFonts w:ascii="Arial" w:hAnsi="Arial" w:cs="Arial"/>
          <w:sz w:val="22"/>
          <w:szCs w:val="22"/>
        </w:rPr>
        <w:t>Science</w:t>
      </w:r>
      <w:r w:rsidRPr="00C7533D">
        <w:rPr>
          <w:rFonts w:ascii="Arial" w:hAnsi="Arial" w:cs="Arial"/>
          <w:sz w:val="22"/>
          <w:szCs w:val="22"/>
        </w:rPr>
        <w:t xml:space="preserve"> Technician </w:t>
      </w:r>
      <w:r w:rsidR="00AE2046">
        <w:rPr>
          <w:rFonts w:ascii="Arial" w:hAnsi="Arial" w:cs="Arial"/>
          <w:sz w:val="22"/>
          <w:szCs w:val="22"/>
        </w:rPr>
        <w:t xml:space="preserve">with a </w:t>
      </w:r>
      <w:proofErr w:type="spellStart"/>
      <w:r w:rsidR="00AE2046">
        <w:rPr>
          <w:rFonts w:ascii="Arial" w:hAnsi="Arial" w:cs="Arial"/>
          <w:sz w:val="22"/>
          <w:szCs w:val="22"/>
        </w:rPr>
        <w:t>specialism</w:t>
      </w:r>
      <w:proofErr w:type="spellEnd"/>
      <w:r w:rsidR="00AE2046">
        <w:rPr>
          <w:rFonts w:ascii="Arial" w:hAnsi="Arial" w:cs="Arial"/>
          <w:sz w:val="22"/>
          <w:szCs w:val="22"/>
        </w:rPr>
        <w:t xml:space="preserve"> </w:t>
      </w:r>
      <w:r w:rsidR="008608DA">
        <w:rPr>
          <w:rFonts w:ascii="Arial" w:hAnsi="Arial" w:cs="Arial"/>
          <w:sz w:val="22"/>
          <w:szCs w:val="22"/>
        </w:rPr>
        <w:t xml:space="preserve">in </w:t>
      </w:r>
      <w:r w:rsidR="00AE2046">
        <w:rPr>
          <w:rFonts w:ascii="Arial" w:hAnsi="Arial" w:cs="Arial"/>
          <w:sz w:val="22"/>
          <w:szCs w:val="22"/>
        </w:rPr>
        <w:t>Chemistry</w:t>
      </w:r>
      <w:r w:rsidR="0008258D" w:rsidRPr="00C7533D">
        <w:rPr>
          <w:rFonts w:ascii="Arial" w:hAnsi="Arial" w:cs="Arial"/>
          <w:sz w:val="22"/>
          <w:szCs w:val="22"/>
        </w:rPr>
        <w:t xml:space="preserve"> </w:t>
      </w:r>
    </w:p>
    <w:p w14:paraId="16B86725" w14:textId="77777777" w:rsidR="005B7E78" w:rsidRPr="00C7533D" w:rsidRDefault="005B7E78">
      <w:pPr>
        <w:rPr>
          <w:rFonts w:ascii="Arial" w:hAnsi="Arial" w:cs="Arial"/>
          <w:sz w:val="22"/>
          <w:szCs w:val="22"/>
        </w:rPr>
      </w:pPr>
    </w:p>
    <w:p w14:paraId="3B59B42F" w14:textId="095B0721" w:rsidR="000C7484" w:rsidRPr="00C7533D" w:rsidRDefault="000C7484">
      <w:pPr>
        <w:rPr>
          <w:rFonts w:ascii="Arial" w:hAnsi="Arial" w:cs="Arial"/>
          <w:sz w:val="22"/>
          <w:szCs w:val="22"/>
        </w:rPr>
      </w:pPr>
      <w:r w:rsidRPr="00C7533D">
        <w:rPr>
          <w:rFonts w:ascii="Arial" w:hAnsi="Arial" w:cs="Arial"/>
          <w:b/>
          <w:sz w:val="22"/>
          <w:szCs w:val="22"/>
        </w:rPr>
        <w:t>Responsible to:</w:t>
      </w:r>
      <w:r w:rsidRPr="00C7533D">
        <w:rPr>
          <w:rFonts w:ascii="Arial" w:hAnsi="Arial" w:cs="Arial"/>
          <w:sz w:val="22"/>
          <w:szCs w:val="22"/>
        </w:rPr>
        <w:t xml:space="preserve"> </w:t>
      </w:r>
      <w:r w:rsidRPr="00C7533D">
        <w:rPr>
          <w:rFonts w:ascii="Arial" w:hAnsi="Arial" w:cs="Arial"/>
          <w:sz w:val="22"/>
          <w:szCs w:val="22"/>
        </w:rPr>
        <w:tab/>
        <w:t xml:space="preserve">Head of </w:t>
      </w:r>
      <w:r w:rsidR="00D43FCE">
        <w:rPr>
          <w:rFonts w:ascii="Arial" w:hAnsi="Arial" w:cs="Arial"/>
          <w:sz w:val="22"/>
          <w:szCs w:val="22"/>
        </w:rPr>
        <w:t xml:space="preserve">Science and Head of </w:t>
      </w:r>
      <w:r w:rsidR="00C108BA">
        <w:rPr>
          <w:rFonts w:ascii="Arial" w:hAnsi="Arial" w:cs="Arial"/>
          <w:sz w:val="22"/>
          <w:szCs w:val="22"/>
        </w:rPr>
        <w:t>Chemistry</w:t>
      </w:r>
    </w:p>
    <w:p w14:paraId="7B623C52" w14:textId="77777777" w:rsidR="000C7484" w:rsidRPr="00C7533D" w:rsidRDefault="000C7484">
      <w:pPr>
        <w:rPr>
          <w:rFonts w:ascii="Arial" w:hAnsi="Arial" w:cs="Arial"/>
          <w:sz w:val="22"/>
          <w:szCs w:val="22"/>
        </w:rPr>
      </w:pPr>
    </w:p>
    <w:p w14:paraId="02B12069" w14:textId="4ECF124E" w:rsidR="000C7484" w:rsidRDefault="000C7484" w:rsidP="003656C5">
      <w:pPr>
        <w:ind w:left="2160" w:hanging="2160"/>
        <w:jc w:val="both"/>
        <w:rPr>
          <w:rFonts w:ascii="Arial" w:hAnsi="Arial" w:cs="Arial"/>
          <w:sz w:val="22"/>
          <w:szCs w:val="22"/>
        </w:rPr>
      </w:pPr>
      <w:r w:rsidRPr="00C7533D">
        <w:rPr>
          <w:rFonts w:ascii="Arial" w:hAnsi="Arial" w:cs="Arial"/>
          <w:b/>
          <w:sz w:val="22"/>
          <w:szCs w:val="22"/>
        </w:rPr>
        <w:t xml:space="preserve">Working </w:t>
      </w:r>
      <w:r w:rsidR="00C7533D">
        <w:rPr>
          <w:rFonts w:ascii="Arial" w:hAnsi="Arial" w:cs="Arial"/>
          <w:b/>
          <w:sz w:val="22"/>
          <w:szCs w:val="22"/>
        </w:rPr>
        <w:t>H</w:t>
      </w:r>
      <w:r w:rsidRPr="00C7533D">
        <w:rPr>
          <w:rFonts w:ascii="Arial" w:hAnsi="Arial" w:cs="Arial"/>
          <w:b/>
          <w:sz w:val="22"/>
          <w:szCs w:val="22"/>
        </w:rPr>
        <w:t>ours:</w:t>
      </w:r>
      <w:r w:rsidR="00D11CF2" w:rsidRPr="00C7533D">
        <w:rPr>
          <w:rFonts w:ascii="Arial" w:hAnsi="Arial" w:cs="Arial"/>
          <w:sz w:val="22"/>
          <w:szCs w:val="22"/>
        </w:rPr>
        <w:t xml:space="preserve"> </w:t>
      </w:r>
      <w:r w:rsidR="00D11CF2" w:rsidRPr="00C7533D">
        <w:rPr>
          <w:rFonts w:ascii="Arial" w:hAnsi="Arial" w:cs="Arial"/>
          <w:sz w:val="22"/>
          <w:szCs w:val="22"/>
        </w:rPr>
        <w:tab/>
      </w:r>
      <w:r w:rsidR="006C6F52" w:rsidRPr="006E709F">
        <w:rPr>
          <w:rFonts w:ascii="Arial" w:hAnsi="Arial" w:cs="Arial"/>
          <w:sz w:val="22"/>
          <w:szCs w:val="22"/>
        </w:rPr>
        <w:t>2</w:t>
      </w:r>
      <w:r w:rsidR="00C108BA" w:rsidRPr="006E709F">
        <w:rPr>
          <w:rFonts w:ascii="Arial" w:hAnsi="Arial" w:cs="Arial"/>
          <w:sz w:val="22"/>
          <w:szCs w:val="22"/>
        </w:rPr>
        <w:t>5</w:t>
      </w:r>
      <w:r w:rsidR="0008258D" w:rsidRPr="006E709F">
        <w:rPr>
          <w:rFonts w:ascii="Arial" w:hAnsi="Arial" w:cs="Arial"/>
          <w:sz w:val="22"/>
          <w:szCs w:val="22"/>
        </w:rPr>
        <w:t xml:space="preserve"> hours per week</w:t>
      </w:r>
      <w:r w:rsidR="00C7533D" w:rsidRPr="006E709F">
        <w:rPr>
          <w:rFonts w:ascii="Arial" w:hAnsi="Arial" w:cs="Arial"/>
          <w:sz w:val="22"/>
          <w:szCs w:val="22"/>
        </w:rPr>
        <w:t>,</w:t>
      </w:r>
      <w:r w:rsidR="004F6621" w:rsidRPr="006E709F">
        <w:rPr>
          <w:rFonts w:ascii="Arial" w:hAnsi="Arial" w:cs="Arial"/>
          <w:sz w:val="22"/>
          <w:szCs w:val="22"/>
        </w:rPr>
        <w:t xml:space="preserve"> 10am-4pm</w:t>
      </w:r>
      <w:r w:rsidR="006E00A6" w:rsidRPr="006E709F">
        <w:rPr>
          <w:rFonts w:ascii="Arial" w:hAnsi="Arial" w:cs="Arial"/>
          <w:sz w:val="22"/>
          <w:szCs w:val="22"/>
        </w:rPr>
        <w:t xml:space="preserve"> (including </w:t>
      </w:r>
      <w:proofErr w:type="gramStart"/>
      <w:r w:rsidR="006E00A6" w:rsidRPr="006E709F">
        <w:rPr>
          <w:rFonts w:ascii="Arial" w:hAnsi="Arial" w:cs="Arial"/>
          <w:sz w:val="22"/>
          <w:szCs w:val="22"/>
        </w:rPr>
        <w:t>1 hour</w:t>
      </w:r>
      <w:proofErr w:type="gramEnd"/>
      <w:r w:rsidR="006E00A6" w:rsidRPr="006E709F">
        <w:rPr>
          <w:rFonts w:ascii="Arial" w:hAnsi="Arial" w:cs="Arial"/>
          <w:sz w:val="22"/>
          <w:szCs w:val="22"/>
        </w:rPr>
        <w:t xml:space="preserve"> unpaid lunch break)</w:t>
      </w:r>
      <w:r w:rsidR="004F6621" w:rsidRPr="006E709F">
        <w:rPr>
          <w:rFonts w:ascii="Arial" w:hAnsi="Arial" w:cs="Arial"/>
          <w:sz w:val="22"/>
          <w:szCs w:val="22"/>
        </w:rPr>
        <w:t>,</w:t>
      </w:r>
      <w:r w:rsidR="0008258D" w:rsidRPr="006E709F">
        <w:rPr>
          <w:rFonts w:ascii="Arial" w:hAnsi="Arial" w:cs="Arial"/>
          <w:sz w:val="22"/>
          <w:szCs w:val="22"/>
        </w:rPr>
        <w:t xml:space="preserve"> </w:t>
      </w:r>
      <w:r w:rsidR="00761CF9" w:rsidRPr="006E709F">
        <w:rPr>
          <w:rFonts w:ascii="Arial" w:hAnsi="Arial" w:cs="Arial"/>
          <w:sz w:val="22"/>
          <w:szCs w:val="22"/>
        </w:rPr>
        <w:t xml:space="preserve">The role is </w:t>
      </w:r>
      <w:r w:rsidR="004B355D" w:rsidRPr="006E709F">
        <w:rPr>
          <w:rFonts w:ascii="Arial" w:hAnsi="Arial" w:cs="Arial"/>
          <w:sz w:val="22"/>
          <w:szCs w:val="22"/>
        </w:rPr>
        <w:t>term</w:t>
      </w:r>
      <w:r w:rsidR="00761CF9" w:rsidRPr="006E709F">
        <w:rPr>
          <w:rFonts w:ascii="Arial" w:hAnsi="Arial" w:cs="Arial"/>
          <w:sz w:val="22"/>
          <w:szCs w:val="22"/>
        </w:rPr>
        <w:t xml:space="preserve"> time only</w:t>
      </w:r>
      <w:r w:rsidR="00781633">
        <w:rPr>
          <w:rFonts w:ascii="Arial" w:hAnsi="Arial" w:cs="Arial"/>
          <w:sz w:val="22"/>
          <w:szCs w:val="22"/>
        </w:rPr>
        <w:t xml:space="preserve"> based on </w:t>
      </w:r>
      <w:r w:rsidR="00781633" w:rsidRPr="006E709F">
        <w:rPr>
          <w:rFonts w:ascii="Arial" w:hAnsi="Arial" w:cs="Arial"/>
          <w:sz w:val="22"/>
          <w:szCs w:val="22"/>
        </w:rPr>
        <w:t>37 weeks per year</w:t>
      </w:r>
      <w:r w:rsidR="00781633">
        <w:rPr>
          <w:rFonts w:ascii="Arial" w:hAnsi="Arial" w:cs="Arial"/>
          <w:sz w:val="22"/>
          <w:szCs w:val="22"/>
        </w:rPr>
        <w:t>,</w:t>
      </w:r>
      <w:r w:rsidR="004B355D" w:rsidRPr="006E709F">
        <w:rPr>
          <w:rFonts w:ascii="Arial" w:hAnsi="Arial" w:cs="Arial"/>
          <w:sz w:val="22"/>
          <w:szCs w:val="22"/>
        </w:rPr>
        <w:t xml:space="preserve"> </w:t>
      </w:r>
      <w:r w:rsidR="00761CF9" w:rsidRPr="006E709F">
        <w:rPr>
          <w:rFonts w:ascii="Arial" w:hAnsi="Arial" w:cs="Arial"/>
          <w:sz w:val="22"/>
          <w:szCs w:val="22"/>
        </w:rPr>
        <w:t xml:space="preserve">plus </w:t>
      </w:r>
      <w:r w:rsidR="004B355D" w:rsidRPr="006E709F">
        <w:rPr>
          <w:rFonts w:ascii="Arial" w:hAnsi="Arial" w:cs="Arial"/>
          <w:sz w:val="22"/>
          <w:szCs w:val="22"/>
        </w:rPr>
        <w:t>a further 10 days to cover the days adjacent to the beginning and end of term.</w:t>
      </w:r>
    </w:p>
    <w:p w14:paraId="6035111E" w14:textId="77777777" w:rsidR="001C272C" w:rsidRDefault="001C272C" w:rsidP="003656C5">
      <w:pPr>
        <w:ind w:left="2160" w:hanging="2160"/>
        <w:jc w:val="both"/>
        <w:rPr>
          <w:rFonts w:ascii="Arial" w:hAnsi="Arial" w:cs="Arial"/>
          <w:sz w:val="22"/>
          <w:szCs w:val="22"/>
        </w:rPr>
      </w:pPr>
    </w:p>
    <w:p w14:paraId="6EDE95D9" w14:textId="3A2033DC" w:rsidR="001C272C" w:rsidRPr="00C7533D" w:rsidRDefault="001C272C" w:rsidP="003656C5">
      <w:pPr>
        <w:ind w:left="2160" w:hanging="2160"/>
        <w:jc w:val="both"/>
        <w:rPr>
          <w:rFonts w:ascii="Arial" w:hAnsi="Arial" w:cs="Arial"/>
          <w:sz w:val="22"/>
          <w:szCs w:val="22"/>
        </w:rPr>
      </w:pPr>
    </w:p>
    <w:p w14:paraId="6C279087" w14:textId="77777777" w:rsidR="00612A4A" w:rsidRDefault="00612A4A" w:rsidP="00612A4A">
      <w:pPr>
        <w:pStyle w:val="HTMLPreformatted"/>
        <w:rPr>
          <w:rFonts w:ascii="Arial" w:hAnsi="Arial" w:cs="Arial"/>
          <w:color w:val="auto"/>
          <w:sz w:val="22"/>
          <w:szCs w:val="22"/>
          <w:lang w:val="en-GB"/>
        </w:rPr>
      </w:pPr>
    </w:p>
    <w:p w14:paraId="44E07E0F" w14:textId="77777777" w:rsidR="000C7484" w:rsidRPr="00C7533D" w:rsidRDefault="000C7484" w:rsidP="00C7533D">
      <w:pPr>
        <w:pStyle w:val="Heading1"/>
        <w:rPr>
          <w:rFonts w:ascii="Arial" w:hAnsi="Arial" w:cs="Arial"/>
          <w:sz w:val="22"/>
          <w:szCs w:val="22"/>
          <w:u w:val="single"/>
        </w:rPr>
      </w:pPr>
      <w:r w:rsidRPr="00C7533D">
        <w:rPr>
          <w:rFonts w:ascii="Arial" w:hAnsi="Arial" w:cs="Arial"/>
          <w:sz w:val="22"/>
          <w:szCs w:val="22"/>
          <w:u w:val="single"/>
        </w:rPr>
        <w:t>General Description of Duties</w:t>
      </w:r>
    </w:p>
    <w:p w14:paraId="7350D864" w14:textId="77777777" w:rsidR="000C7484" w:rsidRPr="00C7533D" w:rsidRDefault="000C7484" w:rsidP="00C7533D">
      <w:pPr>
        <w:rPr>
          <w:rFonts w:ascii="Arial" w:hAnsi="Arial" w:cs="Arial"/>
          <w:sz w:val="22"/>
          <w:szCs w:val="22"/>
        </w:rPr>
      </w:pPr>
    </w:p>
    <w:p w14:paraId="3ED918C8" w14:textId="77777777" w:rsidR="006E709F" w:rsidRDefault="00E43027" w:rsidP="006E709F">
      <w:pPr>
        <w:numPr>
          <w:ilvl w:val="0"/>
          <w:numId w:val="14"/>
        </w:numPr>
        <w:jc w:val="both"/>
        <w:rPr>
          <w:rFonts w:ascii="Arial" w:hAnsi="Arial" w:cs="Arial"/>
          <w:sz w:val="22"/>
          <w:szCs w:val="22"/>
        </w:rPr>
      </w:pPr>
      <w:bookmarkStart w:id="0" w:name="_Hlk71718495"/>
      <w:r w:rsidRPr="00E43027">
        <w:rPr>
          <w:rFonts w:ascii="Arial" w:hAnsi="Arial" w:cs="Arial"/>
          <w:sz w:val="22"/>
          <w:szCs w:val="22"/>
        </w:rPr>
        <w:t>To lead and co-ordinate the technical support function in the Science subject area, including ensuring that the technician team is developed and organised to achieve its performance standards.</w:t>
      </w:r>
    </w:p>
    <w:p w14:paraId="74851B2C" w14:textId="29987358" w:rsidR="00E43027" w:rsidRPr="006E709F" w:rsidRDefault="00E43027" w:rsidP="006E709F">
      <w:pPr>
        <w:ind w:left="720"/>
        <w:jc w:val="both"/>
        <w:rPr>
          <w:rFonts w:ascii="Arial" w:hAnsi="Arial" w:cs="Arial"/>
          <w:sz w:val="22"/>
          <w:szCs w:val="22"/>
        </w:rPr>
      </w:pPr>
    </w:p>
    <w:p w14:paraId="4C0EE12C" w14:textId="77777777" w:rsidR="00E43027" w:rsidRDefault="00E43027" w:rsidP="00E43027">
      <w:pPr>
        <w:numPr>
          <w:ilvl w:val="0"/>
          <w:numId w:val="14"/>
        </w:numPr>
        <w:jc w:val="both"/>
        <w:rPr>
          <w:rFonts w:ascii="Arial" w:hAnsi="Arial" w:cs="Arial"/>
          <w:sz w:val="22"/>
          <w:szCs w:val="22"/>
        </w:rPr>
      </w:pPr>
      <w:r w:rsidRPr="00C7533D">
        <w:rPr>
          <w:rFonts w:ascii="Arial" w:hAnsi="Arial" w:cs="Arial"/>
          <w:sz w:val="22"/>
          <w:szCs w:val="22"/>
        </w:rPr>
        <w:t>To provide high-level technical advice and guidance to the Head of Science, the other teaching staff, technicians and pupils in the design and delivery of the science curriculum and to support the development of other projects as necessary.</w:t>
      </w:r>
    </w:p>
    <w:p w14:paraId="0E4D71AE" w14:textId="77777777" w:rsidR="00E43027" w:rsidRPr="00E43027" w:rsidRDefault="00E43027" w:rsidP="00E43027">
      <w:pPr>
        <w:ind w:left="720"/>
        <w:jc w:val="both"/>
        <w:rPr>
          <w:rFonts w:ascii="Arial" w:hAnsi="Arial" w:cs="Arial"/>
          <w:sz w:val="22"/>
          <w:szCs w:val="22"/>
        </w:rPr>
      </w:pPr>
    </w:p>
    <w:p w14:paraId="713E4310" w14:textId="77777777" w:rsidR="00E43027" w:rsidRPr="00C7533D" w:rsidRDefault="00E43027" w:rsidP="00E43027">
      <w:pPr>
        <w:numPr>
          <w:ilvl w:val="0"/>
          <w:numId w:val="14"/>
        </w:numPr>
        <w:jc w:val="both"/>
        <w:rPr>
          <w:rFonts w:ascii="Arial" w:hAnsi="Arial" w:cs="Arial"/>
          <w:sz w:val="22"/>
          <w:szCs w:val="22"/>
        </w:rPr>
      </w:pPr>
      <w:r>
        <w:rPr>
          <w:rFonts w:ascii="Arial" w:hAnsi="Arial" w:cs="Arial"/>
          <w:sz w:val="22"/>
          <w:szCs w:val="22"/>
        </w:rPr>
        <w:t>Budget Accounting and Ordering - to maintain a record of budget spending, including ordering and stock control</w:t>
      </w:r>
    </w:p>
    <w:bookmarkEnd w:id="0"/>
    <w:p w14:paraId="49E243A1" w14:textId="77777777" w:rsidR="00E43027" w:rsidRDefault="00E43027" w:rsidP="00E43027">
      <w:pPr>
        <w:ind w:left="720"/>
        <w:jc w:val="both"/>
        <w:rPr>
          <w:rFonts w:ascii="Arial" w:hAnsi="Arial" w:cs="Arial"/>
          <w:sz w:val="22"/>
          <w:szCs w:val="22"/>
        </w:rPr>
      </w:pPr>
    </w:p>
    <w:p w14:paraId="4833ADE4" w14:textId="44D1DB04" w:rsidR="0008258D" w:rsidRPr="006E709F" w:rsidRDefault="00E43027" w:rsidP="0008258D">
      <w:pPr>
        <w:numPr>
          <w:ilvl w:val="0"/>
          <w:numId w:val="14"/>
        </w:numPr>
        <w:jc w:val="both"/>
        <w:rPr>
          <w:rFonts w:ascii="Arial" w:hAnsi="Arial" w:cs="Arial"/>
          <w:sz w:val="22"/>
          <w:szCs w:val="22"/>
        </w:rPr>
      </w:pPr>
      <w:r>
        <w:rPr>
          <w:rFonts w:ascii="Arial" w:hAnsi="Arial" w:cs="Arial"/>
          <w:sz w:val="22"/>
          <w:szCs w:val="22"/>
        </w:rPr>
        <w:t>S</w:t>
      </w:r>
      <w:r w:rsidR="004433FE" w:rsidRPr="00E43027">
        <w:rPr>
          <w:rFonts w:ascii="Arial" w:hAnsi="Arial" w:cs="Arial"/>
          <w:sz w:val="22"/>
          <w:szCs w:val="22"/>
        </w:rPr>
        <w:t>upport</w:t>
      </w:r>
      <w:r>
        <w:rPr>
          <w:rFonts w:ascii="Arial" w:hAnsi="Arial" w:cs="Arial"/>
          <w:sz w:val="22"/>
          <w:szCs w:val="22"/>
        </w:rPr>
        <w:t>ing</w:t>
      </w:r>
      <w:r w:rsidR="004433FE" w:rsidRPr="00E43027">
        <w:rPr>
          <w:rFonts w:ascii="Arial" w:hAnsi="Arial" w:cs="Arial"/>
          <w:sz w:val="22"/>
          <w:szCs w:val="22"/>
        </w:rPr>
        <w:t xml:space="preserve"> the teaching of </w:t>
      </w:r>
      <w:proofErr w:type="gramStart"/>
      <w:r w:rsidR="004433FE" w:rsidRPr="00E43027">
        <w:rPr>
          <w:rFonts w:ascii="Arial" w:hAnsi="Arial" w:cs="Arial"/>
          <w:sz w:val="22"/>
          <w:szCs w:val="22"/>
        </w:rPr>
        <w:t>Science</w:t>
      </w:r>
      <w:proofErr w:type="gramEnd"/>
      <w:r>
        <w:rPr>
          <w:rFonts w:ascii="Arial" w:hAnsi="Arial" w:cs="Arial"/>
          <w:sz w:val="22"/>
          <w:szCs w:val="22"/>
        </w:rPr>
        <w:t>, with a particular responsibility for Chemistry,</w:t>
      </w:r>
      <w:r w:rsidR="004433FE" w:rsidRPr="00E43027">
        <w:rPr>
          <w:rFonts w:ascii="Arial" w:hAnsi="Arial" w:cs="Arial"/>
          <w:sz w:val="22"/>
          <w:szCs w:val="22"/>
        </w:rPr>
        <w:t xml:space="preserve"> at Key Stages 2, 3, 4 and 5.</w:t>
      </w:r>
    </w:p>
    <w:p w14:paraId="01A2E34A" w14:textId="77777777" w:rsidR="0008258D" w:rsidRPr="00C7533D" w:rsidRDefault="0008258D" w:rsidP="0008258D">
      <w:pPr>
        <w:rPr>
          <w:rFonts w:ascii="Arial" w:hAnsi="Arial" w:cs="Arial"/>
          <w:b/>
          <w:i/>
          <w:sz w:val="22"/>
          <w:szCs w:val="22"/>
        </w:rPr>
      </w:pPr>
    </w:p>
    <w:p w14:paraId="60F65118" w14:textId="77777777" w:rsidR="000C7484" w:rsidRPr="00C7533D" w:rsidRDefault="000C7484">
      <w:pPr>
        <w:pStyle w:val="Heading1"/>
        <w:rPr>
          <w:rFonts w:ascii="Arial" w:hAnsi="Arial" w:cs="Arial"/>
          <w:sz w:val="22"/>
          <w:szCs w:val="22"/>
          <w:u w:val="single"/>
        </w:rPr>
      </w:pPr>
      <w:r w:rsidRPr="00C7533D">
        <w:rPr>
          <w:rFonts w:ascii="Arial" w:hAnsi="Arial" w:cs="Arial"/>
          <w:sz w:val="22"/>
          <w:szCs w:val="22"/>
          <w:u w:val="single"/>
        </w:rPr>
        <w:t>Key Tasks</w:t>
      </w:r>
    </w:p>
    <w:p w14:paraId="6491DCEF" w14:textId="77777777" w:rsidR="000C7484" w:rsidRDefault="000C7484">
      <w:pPr>
        <w:rPr>
          <w:rFonts w:ascii="Arial" w:hAnsi="Arial" w:cs="Arial"/>
          <w:sz w:val="22"/>
          <w:szCs w:val="22"/>
        </w:rPr>
      </w:pPr>
    </w:p>
    <w:p w14:paraId="11B0D942" w14:textId="77777777" w:rsidR="00E43027" w:rsidRPr="00C7533D" w:rsidRDefault="00E43027" w:rsidP="00E43027">
      <w:pPr>
        <w:numPr>
          <w:ilvl w:val="0"/>
          <w:numId w:val="7"/>
        </w:numPr>
        <w:ind w:left="284" w:hanging="284"/>
        <w:jc w:val="both"/>
        <w:rPr>
          <w:rFonts w:ascii="Arial" w:hAnsi="Arial" w:cs="Arial"/>
          <w:sz w:val="22"/>
          <w:szCs w:val="22"/>
        </w:rPr>
      </w:pPr>
      <w:r w:rsidRPr="00C7533D">
        <w:rPr>
          <w:rFonts w:ascii="Arial" w:hAnsi="Arial" w:cs="Arial"/>
          <w:sz w:val="22"/>
          <w:szCs w:val="22"/>
        </w:rPr>
        <w:t xml:space="preserve">Under the overall guidance of the </w:t>
      </w:r>
      <w:r>
        <w:rPr>
          <w:rFonts w:ascii="Arial" w:hAnsi="Arial" w:cs="Arial"/>
          <w:sz w:val="22"/>
          <w:szCs w:val="22"/>
        </w:rPr>
        <w:t>Subject Co-Ordinators</w:t>
      </w:r>
      <w:r w:rsidRPr="00C7533D">
        <w:rPr>
          <w:rFonts w:ascii="Arial" w:hAnsi="Arial" w:cs="Arial"/>
          <w:sz w:val="22"/>
          <w:szCs w:val="22"/>
        </w:rPr>
        <w:t xml:space="preserve"> and the Head of Science, the post holder will co-ordinate the use and development of practical resources and facilities in supporting the staff and the practical needs of the science curriculum. This will include proactive networking (e.g. with cross-departmental working groups and membership of appropriate professional bodies)</w:t>
      </w:r>
    </w:p>
    <w:p w14:paraId="3A6A0E3C" w14:textId="77777777" w:rsidR="00E43027" w:rsidRPr="00C7533D" w:rsidRDefault="00E43027">
      <w:pPr>
        <w:rPr>
          <w:rFonts w:ascii="Arial" w:hAnsi="Arial" w:cs="Arial"/>
          <w:sz w:val="22"/>
          <w:szCs w:val="22"/>
        </w:rPr>
      </w:pPr>
    </w:p>
    <w:p w14:paraId="4AD5B29C" w14:textId="4A625FD3" w:rsidR="004433FE" w:rsidRPr="00C7533D" w:rsidRDefault="004433FE" w:rsidP="00E43027">
      <w:pPr>
        <w:numPr>
          <w:ilvl w:val="0"/>
          <w:numId w:val="7"/>
        </w:numPr>
        <w:tabs>
          <w:tab w:val="num" w:pos="720"/>
        </w:tabs>
        <w:ind w:left="284" w:hanging="284"/>
        <w:jc w:val="both"/>
        <w:rPr>
          <w:rFonts w:ascii="Arial" w:hAnsi="Arial" w:cs="Arial"/>
          <w:sz w:val="22"/>
          <w:szCs w:val="22"/>
        </w:rPr>
      </w:pPr>
      <w:r w:rsidRPr="00C7533D">
        <w:rPr>
          <w:rFonts w:ascii="Arial" w:hAnsi="Arial" w:cs="Arial"/>
          <w:sz w:val="22"/>
          <w:szCs w:val="22"/>
        </w:rPr>
        <w:t xml:space="preserve">The post holder will have </w:t>
      </w:r>
      <w:r w:rsidR="00E43027">
        <w:rPr>
          <w:rFonts w:ascii="Arial" w:hAnsi="Arial" w:cs="Arial"/>
          <w:sz w:val="22"/>
          <w:szCs w:val="22"/>
        </w:rPr>
        <w:t xml:space="preserve">overall </w:t>
      </w:r>
      <w:r w:rsidRPr="00C7533D">
        <w:rPr>
          <w:rFonts w:ascii="Arial" w:hAnsi="Arial" w:cs="Arial"/>
          <w:sz w:val="22"/>
          <w:szCs w:val="22"/>
        </w:rPr>
        <w:t>responsibility</w:t>
      </w:r>
      <w:r w:rsidR="00E43027">
        <w:rPr>
          <w:rFonts w:ascii="Arial" w:hAnsi="Arial" w:cs="Arial"/>
          <w:sz w:val="22"/>
          <w:szCs w:val="22"/>
        </w:rPr>
        <w:t>, within the specialist work area,</w:t>
      </w:r>
      <w:r w:rsidR="00565646">
        <w:rPr>
          <w:rFonts w:ascii="Arial" w:hAnsi="Arial" w:cs="Arial"/>
          <w:sz w:val="22"/>
          <w:szCs w:val="22"/>
        </w:rPr>
        <w:t xml:space="preserve"> </w:t>
      </w:r>
      <w:r w:rsidRPr="00C7533D">
        <w:rPr>
          <w:rFonts w:ascii="Arial" w:hAnsi="Arial" w:cs="Arial"/>
          <w:sz w:val="22"/>
          <w:szCs w:val="22"/>
        </w:rPr>
        <w:t>for the promotion and observance of a safe working environment via:</w:t>
      </w:r>
    </w:p>
    <w:p w14:paraId="0331F932" w14:textId="77777777" w:rsidR="004433FE" w:rsidRPr="00C7533D" w:rsidRDefault="004433FE" w:rsidP="00AA5517">
      <w:pPr>
        <w:numPr>
          <w:ilvl w:val="0"/>
          <w:numId w:val="17"/>
        </w:numPr>
        <w:ind w:left="709"/>
        <w:jc w:val="both"/>
        <w:rPr>
          <w:rFonts w:ascii="Arial" w:hAnsi="Arial" w:cs="Arial"/>
          <w:sz w:val="22"/>
          <w:szCs w:val="22"/>
        </w:rPr>
      </w:pPr>
      <w:r w:rsidRPr="00C7533D">
        <w:rPr>
          <w:rFonts w:ascii="Arial" w:hAnsi="Arial" w:cs="Arial"/>
          <w:sz w:val="22"/>
          <w:szCs w:val="22"/>
        </w:rPr>
        <w:t>Pro-actively contributing to the assessment, monitoring and review of both safety procedures and the local 'safety information resource'</w:t>
      </w:r>
      <w:r>
        <w:rPr>
          <w:rFonts w:ascii="Arial" w:hAnsi="Arial" w:cs="Arial"/>
          <w:sz w:val="22"/>
          <w:szCs w:val="22"/>
        </w:rPr>
        <w:t>.</w:t>
      </w:r>
    </w:p>
    <w:p w14:paraId="2F31A392" w14:textId="77777777" w:rsidR="004433FE" w:rsidRPr="00C7533D" w:rsidRDefault="004433FE" w:rsidP="00AA5517">
      <w:pPr>
        <w:numPr>
          <w:ilvl w:val="0"/>
          <w:numId w:val="17"/>
        </w:numPr>
        <w:ind w:left="709"/>
        <w:jc w:val="both"/>
        <w:rPr>
          <w:rFonts w:ascii="Arial" w:hAnsi="Arial" w:cs="Arial"/>
          <w:sz w:val="22"/>
          <w:szCs w:val="22"/>
        </w:rPr>
      </w:pPr>
      <w:r w:rsidRPr="00C7533D">
        <w:rPr>
          <w:rFonts w:ascii="Arial" w:hAnsi="Arial" w:cs="Arial"/>
          <w:sz w:val="22"/>
          <w:szCs w:val="22"/>
        </w:rPr>
        <w:t>Keeping abreast of 'best practice' through networking and continuing professional development</w:t>
      </w:r>
      <w:r>
        <w:rPr>
          <w:rFonts w:ascii="Arial" w:hAnsi="Arial" w:cs="Arial"/>
          <w:sz w:val="22"/>
          <w:szCs w:val="22"/>
        </w:rPr>
        <w:t>.</w:t>
      </w:r>
    </w:p>
    <w:p w14:paraId="1E5CD88F" w14:textId="77777777" w:rsidR="004433FE" w:rsidRPr="00C7533D" w:rsidRDefault="004433FE" w:rsidP="00AA5517">
      <w:pPr>
        <w:numPr>
          <w:ilvl w:val="0"/>
          <w:numId w:val="17"/>
        </w:numPr>
        <w:ind w:left="709"/>
        <w:jc w:val="both"/>
        <w:rPr>
          <w:rFonts w:ascii="Arial" w:hAnsi="Arial" w:cs="Arial"/>
          <w:sz w:val="22"/>
          <w:szCs w:val="22"/>
        </w:rPr>
      </w:pPr>
      <w:r w:rsidRPr="00C7533D">
        <w:rPr>
          <w:rFonts w:ascii="Arial" w:hAnsi="Arial" w:cs="Arial"/>
          <w:sz w:val="22"/>
          <w:szCs w:val="22"/>
        </w:rPr>
        <w:t>Provision of advice to teachers</w:t>
      </w:r>
      <w:r>
        <w:rPr>
          <w:rFonts w:ascii="Arial" w:hAnsi="Arial" w:cs="Arial"/>
          <w:sz w:val="22"/>
          <w:szCs w:val="22"/>
        </w:rPr>
        <w:t>.</w:t>
      </w:r>
    </w:p>
    <w:p w14:paraId="6AEC991F" w14:textId="77777777" w:rsidR="004433FE" w:rsidRPr="00C7533D" w:rsidRDefault="004433FE" w:rsidP="00AA5517">
      <w:pPr>
        <w:numPr>
          <w:ilvl w:val="0"/>
          <w:numId w:val="17"/>
        </w:numPr>
        <w:ind w:left="709"/>
        <w:jc w:val="both"/>
        <w:rPr>
          <w:rFonts w:ascii="Arial" w:hAnsi="Arial" w:cs="Arial"/>
          <w:sz w:val="22"/>
          <w:szCs w:val="22"/>
        </w:rPr>
      </w:pPr>
      <w:r w:rsidRPr="00C7533D">
        <w:rPr>
          <w:rFonts w:ascii="Arial" w:hAnsi="Arial" w:cs="Arial"/>
          <w:sz w:val="22"/>
          <w:szCs w:val="22"/>
        </w:rPr>
        <w:t>Monitoring the safe disposal of used materials, including any dangerous substances, and dealing pro-actively with real or potential hazards in line with COSHH regulations.</w:t>
      </w:r>
    </w:p>
    <w:p w14:paraId="11BB3CCA" w14:textId="77777777" w:rsidR="004433FE" w:rsidRPr="00C7533D" w:rsidRDefault="004433FE" w:rsidP="00AA5517">
      <w:pPr>
        <w:numPr>
          <w:ilvl w:val="0"/>
          <w:numId w:val="17"/>
        </w:numPr>
        <w:ind w:left="709"/>
        <w:jc w:val="both"/>
        <w:rPr>
          <w:rFonts w:ascii="Arial" w:hAnsi="Arial" w:cs="Arial"/>
          <w:sz w:val="22"/>
          <w:szCs w:val="22"/>
        </w:rPr>
      </w:pPr>
      <w:r w:rsidRPr="00C7533D">
        <w:rPr>
          <w:rFonts w:ascii="Arial" w:hAnsi="Arial" w:cs="Arial"/>
          <w:sz w:val="22"/>
          <w:szCs w:val="22"/>
        </w:rPr>
        <w:t>Ensuring the safe storage and accessibility of equipment and materials</w:t>
      </w:r>
      <w:r>
        <w:rPr>
          <w:rFonts w:ascii="Arial" w:hAnsi="Arial" w:cs="Arial"/>
          <w:sz w:val="22"/>
          <w:szCs w:val="22"/>
        </w:rPr>
        <w:t>.</w:t>
      </w:r>
    </w:p>
    <w:p w14:paraId="5717D50B" w14:textId="77777777" w:rsidR="004433FE" w:rsidRPr="00C7533D" w:rsidRDefault="004433FE" w:rsidP="004433FE">
      <w:pPr>
        <w:rPr>
          <w:rFonts w:ascii="Arial" w:hAnsi="Arial" w:cs="Arial"/>
          <w:sz w:val="22"/>
          <w:szCs w:val="22"/>
        </w:rPr>
      </w:pPr>
    </w:p>
    <w:p w14:paraId="479DECE9" w14:textId="77777777" w:rsidR="00E43027" w:rsidRPr="00C7533D" w:rsidRDefault="00E43027" w:rsidP="00E43027">
      <w:pPr>
        <w:numPr>
          <w:ilvl w:val="0"/>
          <w:numId w:val="7"/>
        </w:numPr>
        <w:tabs>
          <w:tab w:val="num" w:pos="360"/>
        </w:tabs>
        <w:ind w:left="360"/>
        <w:jc w:val="both"/>
        <w:rPr>
          <w:rFonts w:ascii="Arial" w:hAnsi="Arial" w:cs="Arial"/>
          <w:sz w:val="22"/>
          <w:szCs w:val="22"/>
        </w:rPr>
      </w:pPr>
      <w:r w:rsidRPr="00C7533D">
        <w:rPr>
          <w:rFonts w:ascii="Arial" w:hAnsi="Arial" w:cs="Arial"/>
          <w:sz w:val="22"/>
          <w:szCs w:val="22"/>
        </w:rPr>
        <w:t xml:space="preserve">In consultation with the Head of Science, the </w:t>
      </w:r>
      <w:r>
        <w:rPr>
          <w:rFonts w:ascii="Arial" w:hAnsi="Arial" w:cs="Arial"/>
          <w:sz w:val="22"/>
          <w:szCs w:val="22"/>
        </w:rPr>
        <w:t>Subject Co-Ordinators,</w:t>
      </w:r>
      <w:r w:rsidRPr="00C7533D">
        <w:rPr>
          <w:rFonts w:ascii="Arial" w:hAnsi="Arial" w:cs="Arial"/>
          <w:sz w:val="22"/>
          <w:szCs w:val="22"/>
        </w:rPr>
        <w:t xml:space="preserve"> and in accordance with the school’s financial procedures, the post holder will be responsible for setting, operating </w:t>
      </w:r>
      <w:r w:rsidRPr="00C7533D">
        <w:rPr>
          <w:rFonts w:ascii="Arial" w:hAnsi="Arial" w:cs="Arial"/>
          <w:sz w:val="22"/>
          <w:szCs w:val="22"/>
        </w:rPr>
        <w:lastRenderedPageBreak/>
        <w:t>and monitoring the systems used in the management and control of practical resources including:</w:t>
      </w:r>
    </w:p>
    <w:p w14:paraId="10968954" w14:textId="77777777" w:rsidR="00E43027" w:rsidRPr="00C7533D" w:rsidRDefault="00E43027" w:rsidP="00E43027">
      <w:pPr>
        <w:numPr>
          <w:ilvl w:val="0"/>
          <w:numId w:val="4"/>
        </w:numPr>
        <w:tabs>
          <w:tab w:val="clear" w:pos="360"/>
          <w:tab w:val="num" w:pos="1080"/>
        </w:tabs>
        <w:ind w:left="1080"/>
        <w:jc w:val="both"/>
        <w:rPr>
          <w:rFonts w:ascii="Arial" w:hAnsi="Arial" w:cs="Arial"/>
          <w:sz w:val="22"/>
          <w:szCs w:val="22"/>
        </w:rPr>
      </w:pPr>
      <w:r w:rsidRPr="00C7533D">
        <w:rPr>
          <w:rFonts w:ascii="Arial" w:hAnsi="Arial" w:cs="Arial"/>
          <w:sz w:val="22"/>
          <w:szCs w:val="22"/>
        </w:rPr>
        <w:t xml:space="preserve">Stock control, compiling orders, liaising and negotiating with suppliers of goods or services, and maintaining the relevant supplier database </w:t>
      </w:r>
    </w:p>
    <w:p w14:paraId="7A1F1774" w14:textId="77777777" w:rsidR="00E43027" w:rsidRPr="00C7533D" w:rsidRDefault="00E43027" w:rsidP="00E43027">
      <w:pPr>
        <w:numPr>
          <w:ilvl w:val="0"/>
          <w:numId w:val="4"/>
        </w:numPr>
        <w:tabs>
          <w:tab w:val="clear" w:pos="360"/>
          <w:tab w:val="num" w:pos="1080"/>
        </w:tabs>
        <w:ind w:left="1080"/>
        <w:jc w:val="both"/>
        <w:rPr>
          <w:rFonts w:ascii="Arial" w:hAnsi="Arial" w:cs="Arial"/>
          <w:sz w:val="22"/>
          <w:szCs w:val="22"/>
        </w:rPr>
      </w:pPr>
      <w:r w:rsidRPr="00C7533D">
        <w:rPr>
          <w:rFonts w:ascii="Arial" w:hAnsi="Arial" w:cs="Arial"/>
          <w:sz w:val="22"/>
          <w:szCs w:val="22"/>
        </w:rPr>
        <w:t>Recording and monitoring expenditure</w:t>
      </w:r>
    </w:p>
    <w:p w14:paraId="15D3C956" w14:textId="77777777" w:rsidR="00E43027" w:rsidRPr="00C7533D" w:rsidRDefault="00E43027" w:rsidP="00E43027">
      <w:pPr>
        <w:numPr>
          <w:ilvl w:val="0"/>
          <w:numId w:val="4"/>
        </w:numPr>
        <w:tabs>
          <w:tab w:val="clear" w:pos="360"/>
          <w:tab w:val="num" w:pos="1080"/>
        </w:tabs>
        <w:ind w:left="1080"/>
        <w:jc w:val="both"/>
        <w:rPr>
          <w:rFonts w:ascii="Arial" w:hAnsi="Arial" w:cs="Arial"/>
          <w:sz w:val="22"/>
          <w:szCs w:val="22"/>
        </w:rPr>
      </w:pPr>
      <w:r w:rsidRPr="00C7533D">
        <w:rPr>
          <w:rFonts w:ascii="Arial" w:hAnsi="Arial" w:cs="Arial"/>
          <w:sz w:val="22"/>
          <w:szCs w:val="22"/>
        </w:rPr>
        <w:t>Ensuring the availability of suitable materials and equipment and pro-actively looking at any suitable alternatives that are in line with 'best value' principles</w:t>
      </w:r>
    </w:p>
    <w:p w14:paraId="78DF9605" w14:textId="77777777" w:rsidR="00E43027" w:rsidRPr="00C7533D" w:rsidRDefault="00E43027" w:rsidP="00E43027">
      <w:pPr>
        <w:numPr>
          <w:ilvl w:val="0"/>
          <w:numId w:val="4"/>
        </w:numPr>
        <w:tabs>
          <w:tab w:val="clear" w:pos="360"/>
          <w:tab w:val="num" w:pos="1080"/>
        </w:tabs>
        <w:ind w:left="1080"/>
        <w:jc w:val="both"/>
        <w:rPr>
          <w:rFonts w:ascii="Arial" w:hAnsi="Arial" w:cs="Arial"/>
          <w:sz w:val="22"/>
          <w:szCs w:val="22"/>
        </w:rPr>
      </w:pPr>
      <w:r w:rsidRPr="00C7533D">
        <w:rPr>
          <w:rFonts w:ascii="Arial" w:hAnsi="Arial" w:cs="Arial"/>
          <w:sz w:val="22"/>
          <w:szCs w:val="22"/>
        </w:rPr>
        <w:t>Liaising with the Estate Team and IT support to maintain the labs and equipment in a suitable state.</w:t>
      </w:r>
    </w:p>
    <w:p w14:paraId="2B506E23" w14:textId="7DE9B579" w:rsidR="00E43027" w:rsidRDefault="00E43027" w:rsidP="00E43027">
      <w:pPr>
        <w:tabs>
          <w:tab w:val="num" w:pos="720"/>
        </w:tabs>
        <w:jc w:val="both"/>
        <w:rPr>
          <w:rFonts w:ascii="Arial" w:hAnsi="Arial" w:cs="Arial"/>
          <w:sz w:val="22"/>
          <w:szCs w:val="22"/>
        </w:rPr>
      </w:pPr>
    </w:p>
    <w:p w14:paraId="58C044DC" w14:textId="77777777" w:rsidR="00E43027" w:rsidRPr="00C7533D" w:rsidRDefault="00E43027" w:rsidP="00E43027">
      <w:pPr>
        <w:numPr>
          <w:ilvl w:val="0"/>
          <w:numId w:val="7"/>
        </w:numPr>
        <w:tabs>
          <w:tab w:val="num" w:pos="360"/>
        </w:tabs>
        <w:ind w:left="360"/>
        <w:jc w:val="both"/>
        <w:rPr>
          <w:rFonts w:ascii="Arial" w:hAnsi="Arial" w:cs="Arial"/>
          <w:sz w:val="22"/>
          <w:szCs w:val="22"/>
        </w:rPr>
      </w:pPr>
      <w:r w:rsidRPr="00C7533D">
        <w:rPr>
          <w:rFonts w:ascii="Arial" w:hAnsi="Arial" w:cs="Arial"/>
          <w:sz w:val="22"/>
          <w:szCs w:val="22"/>
        </w:rPr>
        <w:t xml:space="preserve">The post holder will undertake the lead role within </w:t>
      </w:r>
      <w:proofErr w:type="gramStart"/>
      <w:r w:rsidRPr="00C7533D">
        <w:rPr>
          <w:rFonts w:ascii="Arial" w:hAnsi="Arial" w:cs="Arial"/>
          <w:sz w:val="22"/>
          <w:szCs w:val="22"/>
        </w:rPr>
        <w:t>Science</w:t>
      </w:r>
      <w:proofErr w:type="gramEnd"/>
      <w:r w:rsidRPr="00C7533D">
        <w:rPr>
          <w:rFonts w:ascii="Arial" w:hAnsi="Arial" w:cs="Arial"/>
          <w:sz w:val="22"/>
          <w:szCs w:val="22"/>
        </w:rPr>
        <w:t xml:space="preserve"> on any routine and non-routine checking, maintenance, calibration, cleaning and fault investigation and resolution of equipment carried out within the department to the required standard. This will also include the development of low maintenance equipment and apparatus that is 'fit for purpose' as/when required</w:t>
      </w:r>
    </w:p>
    <w:p w14:paraId="03471369" w14:textId="77777777" w:rsidR="00E43027" w:rsidRDefault="00E43027" w:rsidP="00E43027">
      <w:pPr>
        <w:tabs>
          <w:tab w:val="num" w:pos="720"/>
        </w:tabs>
        <w:jc w:val="both"/>
        <w:rPr>
          <w:rFonts w:ascii="Arial" w:hAnsi="Arial" w:cs="Arial"/>
          <w:sz w:val="22"/>
          <w:szCs w:val="22"/>
        </w:rPr>
      </w:pPr>
    </w:p>
    <w:p w14:paraId="4854E1A9" w14:textId="2ECA8B58" w:rsidR="004433FE" w:rsidRPr="00C7533D" w:rsidRDefault="004433FE" w:rsidP="004433FE">
      <w:pPr>
        <w:numPr>
          <w:ilvl w:val="0"/>
          <w:numId w:val="7"/>
        </w:numPr>
        <w:tabs>
          <w:tab w:val="num" w:pos="720"/>
        </w:tabs>
        <w:ind w:left="0" w:firstLine="0"/>
        <w:jc w:val="both"/>
        <w:rPr>
          <w:rFonts w:ascii="Arial" w:hAnsi="Arial" w:cs="Arial"/>
          <w:sz w:val="22"/>
          <w:szCs w:val="22"/>
        </w:rPr>
      </w:pPr>
      <w:r w:rsidRPr="00C7533D">
        <w:rPr>
          <w:rFonts w:ascii="Arial" w:hAnsi="Arial" w:cs="Arial"/>
          <w:sz w:val="22"/>
          <w:szCs w:val="22"/>
        </w:rPr>
        <w:t xml:space="preserve">The post holder will have a specific responsibility for the support of </w:t>
      </w:r>
      <w:r w:rsidR="00D0490A">
        <w:rPr>
          <w:rFonts w:ascii="Arial" w:hAnsi="Arial" w:cs="Arial"/>
          <w:sz w:val="22"/>
          <w:szCs w:val="22"/>
        </w:rPr>
        <w:t xml:space="preserve">the </w:t>
      </w:r>
      <w:r w:rsidR="00AE2046">
        <w:rPr>
          <w:rFonts w:ascii="Arial" w:hAnsi="Arial" w:cs="Arial"/>
          <w:sz w:val="22"/>
          <w:szCs w:val="22"/>
        </w:rPr>
        <w:t>Chemistry</w:t>
      </w:r>
      <w:r w:rsidRPr="00C7533D">
        <w:rPr>
          <w:rFonts w:ascii="Arial" w:hAnsi="Arial" w:cs="Arial"/>
          <w:sz w:val="22"/>
          <w:szCs w:val="22"/>
        </w:rPr>
        <w:t xml:space="preserve"> department. They must ensure that:</w:t>
      </w:r>
    </w:p>
    <w:p w14:paraId="7B61E1FD" w14:textId="06275465" w:rsidR="004433FE" w:rsidRPr="00C7533D" w:rsidRDefault="004433FE" w:rsidP="00AA5517">
      <w:pPr>
        <w:numPr>
          <w:ilvl w:val="0"/>
          <w:numId w:val="18"/>
        </w:numPr>
        <w:ind w:left="709"/>
        <w:jc w:val="both"/>
        <w:rPr>
          <w:rFonts w:ascii="Arial" w:hAnsi="Arial" w:cs="Arial"/>
          <w:sz w:val="22"/>
          <w:szCs w:val="22"/>
        </w:rPr>
      </w:pPr>
      <w:r w:rsidRPr="00C7533D">
        <w:rPr>
          <w:rFonts w:ascii="Arial" w:hAnsi="Arial" w:cs="Arial"/>
          <w:sz w:val="22"/>
          <w:szCs w:val="22"/>
        </w:rPr>
        <w:t xml:space="preserve">Materials and equipment are provided as required by the </w:t>
      </w:r>
      <w:r w:rsidR="00AE2046">
        <w:rPr>
          <w:rFonts w:ascii="Arial" w:hAnsi="Arial" w:cs="Arial"/>
          <w:sz w:val="22"/>
          <w:szCs w:val="22"/>
        </w:rPr>
        <w:t>Chemistry</w:t>
      </w:r>
      <w:r w:rsidRPr="00C7533D">
        <w:rPr>
          <w:rFonts w:ascii="Arial" w:hAnsi="Arial" w:cs="Arial"/>
          <w:sz w:val="22"/>
          <w:szCs w:val="22"/>
        </w:rPr>
        <w:t xml:space="preserve"> teaching </w:t>
      </w:r>
      <w:proofErr w:type="gramStart"/>
      <w:r w:rsidRPr="00C7533D">
        <w:rPr>
          <w:rFonts w:ascii="Arial" w:hAnsi="Arial" w:cs="Arial"/>
          <w:sz w:val="22"/>
          <w:szCs w:val="22"/>
        </w:rPr>
        <w:t>staff, and</w:t>
      </w:r>
      <w:proofErr w:type="gramEnd"/>
      <w:r w:rsidRPr="00C7533D">
        <w:rPr>
          <w:rFonts w:ascii="Arial" w:hAnsi="Arial" w:cs="Arial"/>
          <w:sz w:val="22"/>
          <w:szCs w:val="22"/>
        </w:rPr>
        <w:t xml:space="preserve"> are returned clean and in working order to the appropriate stores after use.</w:t>
      </w:r>
    </w:p>
    <w:p w14:paraId="75279FB1" w14:textId="2DDD4B2F" w:rsidR="004433FE" w:rsidRPr="00C7533D" w:rsidRDefault="004433FE" w:rsidP="00AA5517">
      <w:pPr>
        <w:numPr>
          <w:ilvl w:val="0"/>
          <w:numId w:val="18"/>
        </w:numPr>
        <w:ind w:left="709"/>
        <w:jc w:val="both"/>
        <w:rPr>
          <w:rFonts w:ascii="Arial" w:hAnsi="Arial" w:cs="Arial"/>
          <w:sz w:val="22"/>
          <w:szCs w:val="22"/>
        </w:rPr>
      </w:pPr>
      <w:r w:rsidRPr="00C7533D">
        <w:rPr>
          <w:rFonts w:ascii="Arial" w:hAnsi="Arial" w:cs="Arial"/>
          <w:sz w:val="22"/>
          <w:szCs w:val="22"/>
        </w:rPr>
        <w:t xml:space="preserve">The </w:t>
      </w:r>
      <w:r w:rsidR="00AE2046">
        <w:rPr>
          <w:rFonts w:ascii="Arial" w:hAnsi="Arial" w:cs="Arial"/>
          <w:sz w:val="22"/>
          <w:szCs w:val="22"/>
        </w:rPr>
        <w:t>Chemistry</w:t>
      </w:r>
      <w:r w:rsidRPr="00C7533D">
        <w:rPr>
          <w:rFonts w:ascii="Arial" w:hAnsi="Arial" w:cs="Arial"/>
          <w:sz w:val="22"/>
          <w:szCs w:val="22"/>
        </w:rPr>
        <w:t xml:space="preserve"> laboratories and prep-rooms are maintained in a clean, safe and orderly fashion.</w:t>
      </w:r>
    </w:p>
    <w:p w14:paraId="0C264204" w14:textId="6AD1E579" w:rsidR="004433FE" w:rsidRPr="00C7533D" w:rsidRDefault="00AE2046" w:rsidP="00AA5517">
      <w:pPr>
        <w:numPr>
          <w:ilvl w:val="0"/>
          <w:numId w:val="18"/>
        </w:numPr>
        <w:ind w:left="709"/>
        <w:jc w:val="both"/>
        <w:rPr>
          <w:rFonts w:ascii="Arial" w:hAnsi="Arial" w:cs="Arial"/>
          <w:sz w:val="22"/>
          <w:szCs w:val="22"/>
        </w:rPr>
      </w:pPr>
      <w:r>
        <w:rPr>
          <w:rFonts w:ascii="Arial" w:hAnsi="Arial" w:cs="Arial"/>
          <w:sz w:val="22"/>
          <w:szCs w:val="22"/>
        </w:rPr>
        <w:t>Chemistry</w:t>
      </w:r>
      <w:r w:rsidRPr="00C7533D">
        <w:rPr>
          <w:rFonts w:ascii="Arial" w:hAnsi="Arial" w:cs="Arial"/>
          <w:sz w:val="22"/>
          <w:szCs w:val="22"/>
        </w:rPr>
        <w:t xml:space="preserve"> </w:t>
      </w:r>
      <w:r w:rsidR="004433FE" w:rsidRPr="00C7533D">
        <w:rPr>
          <w:rFonts w:ascii="Arial" w:hAnsi="Arial" w:cs="Arial"/>
          <w:sz w:val="22"/>
          <w:szCs w:val="22"/>
        </w:rPr>
        <w:t>equipment is regularly checked and maintained, and appropriate stocks of resources, including stationery are maintained.</w:t>
      </w:r>
    </w:p>
    <w:p w14:paraId="589AE42D" w14:textId="77777777" w:rsidR="00FD2E6A" w:rsidRDefault="004433FE" w:rsidP="00FD2E6A">
      <w:pPr>
        <w:numPr>
          <w:ilvl w:val="0"/>
          <w:numId w:val="18"/>
        </w:numPr>
        <w:ind w:left="709"/>
        <w:jc w:val="both"/>
        <w:rPr>
          <w:rFonts w:ascii="Arial" w:hAnsi="Arial" w:cs="Arial"/>
          <w:sz w:val="22"/>
          <w:szCs w:val="22"/>
        </w:rPr>
      </w:pPr>
      <w:r w:rsidRPr="00C7533D">
        <w:rPr>
          <w:rFonts w:ascii="Arial" w:hAnsi="Arial" w:cs="Arial"/>
          <w:sz w:val="22"/>
          <w:szCs w:val="22"/>
        </w:rPr>
        <w:t xml:space="preserve">Apparatus required for </w:t>
      </w:r>
      <w:r w:rsidR="00AE2046">
        <w:rPr>
          <w:rFonts w:ascii="Arial" w:hAnsi="Arial" w:cs="Arial"/>
          <w:sz w:val="22"/>
          <w:szCs w:val="22"/>
        </w:rPr>
        <w:t>Chemistry</w:t>
      </w:r>
      <w:r w:rsidR="00AE2046" w:rsidRPr="00C7533D">
        <w:rPr>
          <w:rFonts w:ascii="Arial" w:hAnsi="Arial" w:cs="Arial"/>
          <w:sz w:val="22"/>
          <w:szCs w:val="22"/>
        </w:rPr>
        <w:t xml:space="preserve"> </w:t>
      </w:r>
      <w:r>
        <w:rPr>
          <w:rFonts w:ascii="Arial" w:hAnsi="Arial" w:cs="Arial"/>
          <w:sz w:val="22"/>
          <w:szCs w:val="22"/>
        </w:rPr>
        <w:t>Core</w:t>
      </w:r>
      <w:r w:rsidRPr="00C7533D">
        <w:rPr>
          <w:rFonts w:ascii="Arial" w:hAnsi="Arial" w:cs="Arial"/>
          <w:sz w:val="22"/>
          <w:szCs w:val="22"/>
        </w:rPr>
        <w:t xml:space="preserve"> </w:t>
      </w:r>
      <w:r>
        <w:rPr>
          <w:rFonts w:ascii="Arial" w:hAnsi="Arial" w:cs="Arial"/>
          <w:sz w:val="22"/>
          <w:szCs w:val="22"/>
        </w:rPr>
        <w:t>P</w:t>
      </w:r>
      <w:r w:rsidRPr="00C7533D">
        <w:rPr>
          <w:rFonts w:ascii="Arial" w:hAnsi="Arial" w:cs="Arial"/>
          <w:sz w:val="22"/>
          <w:szCs w:val="22"/>
        </w:rPr>
        <w:t>ractical</w:t>
      </w:r>
      <w:r>
        <w:rPr>
          <w:rFonts w:ascii="Arial" w:hAnsi="Arial" w:cs="Arial"/>
          <w:sz w:val="22"/>
          <w:szCs w:val="22"/>
        </w:rPr>
        <w:t>s</w:t>
      </w:r>
      <w:r w:rsidRPr="00C7533D">
        <w:rPr>
          <w:rFonts w:ascii="Arial" w:hAnsi="Arial" w:cs="Arial"/>
          <w:sz w:val="22"/>
          <w:szCs w:val="22"/>
        </w:rPr>
        <w:t xml:space="preserve"> are set up and tested.</w:t>
      </w:r>
    </w:p>
    <w:p w14:paraId="281D8FEC" w14:textId="77777777" w:rsidR="00FD2E6A" w:rsidRDefault="004433FE" w:rsidP="00FD2E6A">
      <w:pPr>
        <w:numPr>
          <w:ilvl w:val="0"/>
          <w:numId w:val="18"/>
        </w:numPr>
        <w:ind w:left="709"/>
        <w:jc w:val="both"/>
        <w:rPr>
          <w:rFonts w:ascii="Arial" w:hAnsi="Arial" w:cs="Arial"/>
          <w:sz w:val="22"/>
          <w:szCs w:val="22"/>
        </w:rPr>
      </w:pPr>
      <w:r w:rsidRPr="00FD2E6A">
        <w:rPr>
          <w:rFonts w:ascii="Arial" w:hAnsi="Arial" w:cs="Arial"/>
          <w:sz w:val="22"/>
          <w:szCs w:val="22"/>
        </w:rPr>
        <w:t>To provide appropriate support for practical activities in lessons and clubs, as required.</w:t>
      </w:r>
    </w:p>
    <w:p w14:paraId="063719BD" w14:textId="1450B3AA" w:rsidR="00FD2E6A" w:rsidRDefault="004433FE" w:rsidP="00FD2E6A">
      <w:pPr>
        <w:numPr>
          <w:ilvl w:val="0"/>
          <w:numId w:val="18"/>
        </w:numPr>
        <w:ind w:left="709"/>
        <w:jc w:val="both"/>
        <w:rPr>
          <w:rFonts w:ascii="Arial" w:hAnsi="Arial" w:cs="Arial"/>
          <w:sz w:val="22"/>
          <w:szCs w:val="22"/>
        </w:rPr>
      </w:pPr>
      <w:r w:rsidRPr="00FD2E6A">
        <w:rPr>
          <w:rFonts w:ascii="Arial" w:hAnsi="Arial" w:cs="Arial"/>
          <w:sz w:val="22"/>
          <w:szCs w:val="22"/>
        </w:rPr>
        <w:t>The post holder liaises with the Subject Teachers</w:t>
      </w:r>
      <w:r w:rsidR="001162B6">
        <w:rPr>
          <w:rFonts w:ascii="Arial" w:hAnsi="Arial" w:cs="Arial"/>
          <w:sz w:val="22"/>
          <w:szCs w:val="22"/>
        </w:rPr>
        <w:t xml:space="preserve"> and Heads of Department</w:t>
      </w:r>
      <w:r w:rsidRPr="00FD2E6A">
        <w:rPr>
          <w:rFonts w:ascii="Arial" w:hAnsi="Arial" w:cs="Arial"/>
          <w:sz w:val="22"/>
          <w:szCs w:val="22"/>
        </w:rPr>
        <w:t xml:space="preserve"> </w:t>
      </w:r>
      <w:proofErr w:type="gramStart"/>
      <w:r w:rsidRPr="00FD2E6A">
        <w:rPr>
          <w:rFonts w:ascii="Arial" w:hAnsi="Arial" w:cs="Arial"/>
          <w:sz w:val="22"/>
          <w:szCs w:val="22"/>
        </w:rPr>
        <w:t>on a daily basis</w:t>
      </w:r>
      <w:proofErr w:type="gramEnd"/>
      <w:r w:rsidRPr="00FD2E6A">
        <w:rPr>
          <w:rFonts w:ascii="Arial" w:hAnsi="Arial" w:cs="Arial"/>
          <w:sz w:val="22"/>
          <w:szCs w:val="22"/>
        </w:rPr>
        <w:t xml:space="preserve"> to ensure the smooth operation of the </w:t>
      </w:r>
      <w:r w:rsidR="00AE2046" w:rsidRPr="00FD2E6A">
        <w:rPr>
          <w:rFonts w:ascii="Arial" w:hAnsi="Arial" w:cs="Arial"/>
          <w:sz w:val="22"/>
          <w:szCs w:val="22"/>
        </w:rPr>
        <w:t xml:space="preserve">Chemistry </w:t>
      </w:r>
      <w:r w:rsidRPr="00FD2E6A">
        <w:rPr>
          <w:rFonts w:ascii="Arial" w:hAnsi="Arial" w:cs="Arial"/>
          <w:sz w:val="22"/>
          <w:szCs w:val="22"/>
        </w:rPr>
        <w:t>department.</w:t>
      </w:r>
    </w:p>
    <w:p w14:paraId="7DC5A322" w14:textId="77777777" w:rsidR="00FD2E6A" w:rsidRDefault="004433FE" w:rsidP="00FD2E6A">
      <w:pPr>
        <w:numPr>
          <w:ilvl w:val="0"/>
          <w:numId w:val="18"/>
        </w:numPr>
        <w:ind w:left="709"/>
        <w:jc w:val="both"/>
        <w:rPr>
          <w:rFonts w:ascii="Arial" w:hAnsi="Arial" w:cs="Arial"/>
          <w:sz w:val="22"/>
          <w:szCs w:val="22"/>
        </w:rPr>
      </w:pPr>
      <w:r w:rsidRPr="00FD2E6A">
        <w:rPr>
          <w:rFonts w:ascii="Arial" w:hAnsi="Arial" w:cs="Arial"/>
          <w:sz w:val="22"/>
          <w:szCs w:val="22"/>
        </w:rPr>
        <w:t>To prepare accurate chemical solutions and handle chemicals according to CLEAPSS Guidelines.</w:t>
      </w:r>
    </w:p>
    <w:p w14:paraId="30285207" w14:textId="4A4615F8" w:rsidR="004433FE" w:rsidRPr="00FD2E6A" w:rsidRDefault="004433FE" w:rsidP="00FD2E6A">
      <w:pPr>
        <w:numPr>
          <w:ilvl w:val="0"/>
          <w:numId w:val="18"/>
        </w:numPr>
        <w:ind w:left="709"/>
        <w:jc w:val="both"/>
        <w:rPr>
          <w:rFonts w:ascii="Arial" w:hAnsi="Arial" w:cs="Arial"/>
          <w:sz w:val="22"/>
          <w:szCs w:val="22"/>
        </w:rPr>
      </w:pPr>
      <w:r w:rsidRPr="00FD2E6A">
        <w:rPr>
          <w:rFonts w:ascii="Arial" w:hAnsi="Arial" w:cs="Arial"/>
          <w:sz w:val="22"/>
          <w:szCs w:val="22"/>
        </w:rPr>
        <w:t>Assistance in the preparation of work areas, display materials and compile papers.</w:t>
      </w:r>
    </w:p>
    <w:p w14:paraId="15DFA333" w14:textId="77777777" w:rsidR="004433FE" w:rsidRPr="00C7533D" w:rsidRDefault="004433FE" w:rsidP="004433FE">
      <w:pPr>
        <w:jc w:val="both"/>
        <w:rPr>
          <w:rFonts w:ascii="Arial" w:hAnsi="Arial" w:cs="Arial"/>
          <w:sz w:val="22"/>
          <w:szCs w:val="22"/>
        </w:rPr>
      </w:pPr>
    </w:p>
    <w:p w14:paraId="3F848809" w14:textId="77777777" w:rsidR="004433FE" w:rsidRPr="00C7533D" w:rsidRDefault="004433FE" w:rsidP="004433FE">
      <w:pPr>
        <w:jc w:val="both"/>
        <w:rPr>
          <w:rFonts w:ascii="Arial" w:hAnsi="Arial" w:cs="Arial"/>
          <w:sz w:val="22"/>
          <w:szCs w:val="22"/>
        </w:rPr>
      </w:pPr>
    </w:p>
    <w:p w14:paraId="5A639710" w14:textId="77777777" w:rsidR="004433FE" w:rsidRPr="00C7533D" w:rsidRDefault="004433FE" w:rsidP="004433FE">
      <w:pPr>
        <w:jc w:val="both"/>
        <w:rPr>
          <w:rFonts w:ascii="Arial" w:hAnsi="Arial" w:cs="Arial"/>
          <w:sz w:val="22"/>
          <w:szCs w:val="22"/>
        </w:rPr>
      </w:pPr>
      <w:r w:rsidRPr="00C7533D">
        <w:rPr>
          <w:rFonts w:ascii="Arial" w:hAnsi="Arial" w:cs="Arial"/>
          <w:sz w:val="22"/>
          <w:szCs w:val="22"/>
        </w:rPr>
        <w:t>The post holder must work in accordance with the aims and policies of the school. All members of staff are required to familiarise themselves with the contents of the Staff Handbook and to abide by the codes of practice it contains.</w:t>
      </w:r>
    </w:p>
    <w:p w14:paraId="39A719D4" w14:textId="77777777" w:rsidR="000C7484" w:rsidRPr="00C7533D" w:rsidRDefault="000C7484">
      <w:pPr>
        <w:rPr>
          <w:rFonts w:ascii="Arial" w:hAnsi="Arial" w:cs="Arial"/>
          <w:sz w:val="22"/>
          <w:szCs w:val="22"/>
        </w:rPr>
      </w:pPr>
    </w:p>
    <w:p w14:paraId="5A96ABC3" w14:textId="77777777" w:rsidR="00DB25F2" w:rsidRPr="00DB25F2" w:rsidRDefault="00DB25F2" w:rsidP="00DB25F2">
      <w:pPr>
        <w:pStyle w:val="Body"/>
        <w:jc w:val="left"/>
        <w:rPr>
          <w:rFonts w:eastAsia="Calibri"/>
          <w:i/>
          <w:sz w:val="22"/>
          <w:szCs w:val="22"/>
        </w:rPr>
      </w:pPr>
      <w:r w:rsidRPr="00DB25F2">
        <w:rPr>
          <w:rFonts w:eastAsia="Calibri"/>
          <w:i/>
          <w:sz w:val="22"/>
          <w:szCs w:val="22"/>
        </w:rPr>
        <w:t xml:space="preserve">The above list is not </w:t>
      </w:r>
      <w:proofErr w:type="gramStart"/>
      <w:r w:rsidRPr="00DB25F2">
        <w:rPr>
          <w:rFonts w:eastAsia="Calibri"/>
          <w:i/>
          <w:sz w:val="22"/>
          <w:szCs w:val="22"/>
        </w:rPr>
        <w:t>exhaustive</w:t>
      </w:r>
      <w:proofErr w:type="gramEnd"/>
      <w:r w:rsidRPr="00DB25F2">
        <w:rPr>
          <w:rFonts w:eastAsia="Calibri"/>
          <w:i/>
          <w:sz w:val="22"/>
          <w:szCs w:val="22"/>
        </w:rPr>
        <w:t xml:space="preserve"> and The Maynard School reserves the right to vary the detail of this job description if necessary.</w:t>
      </w:r>
    </w:p>
    <w:p w14:paraId="61483832" w14:textId="77777777" w:rsidR="00DB25F2" w:rsidRPr="00DB25F2" w:rsidRDefault="00DB25F2" w:rsidP="00DB25F2">
      <w:pPr>
        <w:rPr>
          <w:rFonts w:ascii="Arial" w:hAnsi="Arial" w:cs="Arial"/>
          <w:i/>
          <w:sz w:val="22"/>
          <w:szCs w:val="22"/>
        </w:rPr>
      </w:pPr>
      <w:r w:rsidRPr="00DB25F2">
        <w:rPr>
          <w:rFonts w:ascii="Arial" w:hAnsi="Arial" w:cs="Arial"/>
          <w:i/>
          <w:sz w:val="22"/>
          <w:szCs w:val="22"/>
        </w:rPr>
        <w:t>The Maynard is committed to the safeguarding of children and child protection screening is applied to all posts.</w:t>
      </w:r>
    </w:p>
    <w:p w14:paraId="248F92B0" w14:textId="0C12E848" w:rsidR="003F23EA" w:rsidRPr="003F23EA" w:rsidRDefault="003F23EA" w:rsidP="003F23EA">
      <w:pPr>
        <w:rPr>
          <w:rFonts w:ascii="Arial" w:hAnsi="Arial" w:cs="Arial"/>
        </w:rPr>
      </w:pPr>
    </w:p>
    <w:sectPr w:rsidR="003F23EA" w:rsidRPr="003F23EA" w:rsidSect="003656C5">
      <w:headerReference w:type="even" r:id="rId7"/>
      <w:headerReference w:type="default" r:id="rId8"/>
      <w:footerReference w:type="even" r:id="rId9"/>
      <w:footerReference w:type="default" r:id="rId10"/>
      <w:headerReference w:type="first" r:id="rId11"/>
      <w:footerReference w:type="first" r:id="rId12"/>
      <w:pgSz w:w="12240" w:h="15840"/>
      <w:pgMar w:top="1440" w:right="1418" w:bottom="1440"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C50A0" w14:textId="77777777" w:rsidR="002A0E42" w:rsidRDefault="002A0E42">
      <w:r>
        <w:separator/>
      </w:r>
    </w:p>
  </w:endnote>
  <w:endnote w:type="continuationSeparator" w:id="0">
    <w:p w14:paraId="03D9BE53" w14:textId="77777777" w:rsidR="002A0E42" w:rsidRDefault="002A0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ajan pro">
    <w:altName w:val="Cambria"/>
    <w:panose1 w:val="00000000000000000000"/>
    <w:charset w:val="00"/>
    <w:family w:val="roman"/>
    <w:notTrueType/>
    <w:pitch w:val="variable"/>
    <w:sig w:usb0="800000AF" w:usb1="5000204B" w:usb2="00000000" w:usb3="00000000" w:csb0="0000009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13B3C" w14:textId="77777777" w:rsidR="00EB2931" w:rsidRDefault="00EB29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37811" w14:textId="77777777" w:rsidR="00EB2931" w:rsidRDefault="00EB29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01B7" w14:textId="77777777" w:rsidR="00EB2931" w:rsidRDefault="00EB2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50C55" w14:textId="77777777" w:rsidR="002A0E42" w:rsidRDefault="002A0E42">
      <w:r>
        <w:separator/>
      </w:r>
    </w:p>
  </w:footnote>
  <w:footnote w:type="continuationSeparator" w:id="0">
    <w:p w14:paraId="57A85299" w14:textId="77777777" w:rsidR="002A0E42" w:rsidRDefault="002A0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DD17" w14:textId="77777777" w:rsidR="00EB2931" w:rsidRDefault="00EB29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5D76F" w14:textId="77777777" w:rsidR="00C7533D" w:rsidRPr="00C7533D" w:rsidRDefault="002A0E42" w:rsidP="00C7533D">
    <w:pPr>
      <w:pStyle w:val="Header"/>
      <w:ind w:firstLine="2880"/>
      <w:jc w:val="right"/>
      <w:rPr>
        <w:rFonts w:ascii="Trajan pro" w:hAnsi="Trajan pro"/>
        <w:b/>
        <w:sz w:val="32"/>
        <w:szCs w:val="32"/>
      </w:rPr>
    </w:pPr>
    <w:r>
      <w:rPr>
        <w:noProof/>
      </w:rPr>
      <w:pict w14:anchorId="4FF315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9.05pt;margin-top:-25.05pt;width:145.55pt;height:57.9pt;z-index:251657728">
          <v:imagedata r:id="rId1" o:title="New Logo"/>
        </v:shape>
      </w:pict>
    </w:r>
    <w:r w:rsidR="00C7533D">
      <w:t xml:space="preserve">  </w:t>
    </w:r>
    <w:r w:rsidR="00C7533D" w:rsidRPr="00C7533D">
      <w:rPr>
        <w:rFonts w:ascii="Trajan pro" w:hAnsi="Trajan pro"/>
        <w:b/>
        <w:sz w:val="32"/>
        <w:szCs w:val="32"/>
      </w:rPr>
      <w:t>JOB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656E" w14:textId="77777777" w:rsidR="00EB2931" w:rsidRDefault="00EB29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24E"/>
    <w:multiLevelType w:val="multilevel"/>
    <w:tmpl w:val="BD445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A6AA7"/>
    <w:multiLevelType w:val="hybridMultilevel"/>
    <w:tmpl w:val="A6D4BD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BC76C7"/>
    <w:multiLevelType w:val="singleLevel"/>
    <w:tmpl w:val="71401926"/>
    <w:lvl w:ilvl="0">
      <w:start w:val="1"/>
      <w:numFmt w:val="bullet"/>
      <w:suff w:val="space"/>
      <w:lvlText w:val=""/>
      <w:lvlJc w:val="left"/>
      <w:pPr>
        <w:ind w:left="360" w:hanging="360"/>
      </w:pPr>
      <w:rPr>
        <w:rFonts w:ascii="Symbol" w:hAnsi="Symbol" w:hint="default"/>
      </w:rPr>
    </w:lvl>
  </w:abstractNum>
  <w:abstractNum w:abstractNumId="3" w15:restartNumberingAfterBreak="0">
    <w:nsid w:val="19D52AAD"/>
    <w:multiLevelType w:val="singleLevel"/>
    <w:tmpl w:val="21B8D456"/>
    <w:lvl w:ilvl="0">
      <w:start w:val="1"/>
      <w:numFmt w:val="bullet"/>
      <w:suff w:val="space"/>
      <w:lvlText w:val=""/>
      <w:lvlJc w:val="left"/>
      <w:pPr>
        <w:ind w:left="360" w:hanging="360"/>
      </w:pPr>
      <w:rPr>
        <w:rFonts w:ascii="Symbol" w:hAnsi="Symbol" w:hint="default"/>
      </w:rPr>
    </w:lvl>
  </w:abstractNum>
  <w:abstractNum w:abstractNumId="4" w15:restartNumberingAfterBreak="0">
    <w:nsid w:val="2614755F"/>
    <w:multiLevelType w:val="multilevel"/>
    <w:tmpl w:val="28047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F36FA4"/>
    <w:multiLevelType w:val="multilevel"/>
    <w:tmpl w:val="6038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4561F0"/>
    <w:multiLevelType w:val="hybridMultilevel"/>
    <w:tmpl w:val="08DA11F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D941393"/>
    <w:multiLevelType w:val="multilevel"/>
    <w:tmpl w:val="2AAC6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B8746B"/>
    <w:multiLevelType w:val="hybridMultilevel"/>
    <w:tmpl w:val="1948414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3FEB59A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2D815C7"/>
    <w:multiLevelType w:val="singleLevel"/>
    <w:tmpl w:val="63A8B34E"/>
    <w:lvl w:ilvl="0">
      <w:numFmt w:val="bullet"/>
      <w:lvlText w:val=""/>
      <w:lvlJc w:val="left"/>
      <w:pPr>
        <w:tabs>
          <w:tab w:val="num" w:pos="1800"/>
        </w:tabs>
        <w:ind w:left="1800" w:hanging="360"/>
      </w:pPr>
      <w:rPr>
        <w:rFonts w:ascii="Symbol" w:hAnsi="Symbol" w:hint="default"/>
      </w:rPr>
    </w:lvl>
  </w:abstractNum>
  <w:abstractNum w:abstractNumId="11" w15:restartNumberingAfterBreak="0">
    <w:nsid w:val="43C656C5"/>
    <w:multiLevelType w:val="hybridMultilevel"/>
    <w:tmpl w:val="0D3E5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404339"/>
    <w:multiLevelType w:val="singleLevel"/>
    <w:tmpl w:val="898E742E"/>
    <w:lvl w:ilvl="0">
      <w:start w:val="1"/>
      <w:numFmt w:val="bullet"/>
      <w:suff w:val="space"/>
      <w:lvlText w:val=""/>
      <w:lvlJc w:val="left"/>
      <w:pPr>
        <w:ind w:left="360" w:hanging="360"/>
      </w:pPr>
      <w:rPr>
        <w:rFonts w:ascii="Symbol" w:hAnsi="Symbol" w:hint="default"/>
      </w:rPr>
    </w:lvl>
  </w:abstractNum>
  <w:abstractNum w:abstractNumId="13" w15:restartNumberingAfterBreak="0">
    <w:nsid w:val="548C40F5"/>
    <w:multiLevelType w:val="hybridMultilevel"/>
    <w:tmpl w:val="4D54E34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AED5FAA"/>
    <w:multiLevelType w:val="hybridMultilevel"/>
    <w:tmpl w:val="9B32458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6DBC0736"/>
    <w:multiLevelType w:val="hybridMultilevel"/>
    <w:tmpl w:val="8022FA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E87739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2905510"/>
    <w:multiLevelType w:val="hybridMultilevel"/>
    <w:tmpl w:val="0846C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CB5F32"/>
    <w:multiLevelType w:val="hybridMultilevel"/>
    <w:tmpl w:val="B3BE28F8"/>
    <w:lvl w:ilvl="0" w:tplc="62CE07BA">
      <w:start w:val="1"/>
      <w:numFmt w:val="decimal"/>
      <w:suff w:val="space"/>
      <w:lvlText w:val="%1."/>
      <w:lvlJc w:val="left"/>
      <w:pPr>
        <w:ind w:left="785" w:hanging="360"/>
      </w:pPr>
      <w:rPr>
        <w:rFonts w:hint="default"/>
      </w:rPr>
    </w:lvl>
    <w:lvl w:ilvl="1" w:tplc="04090019" w:tentative="1">
      <w:start w:val="1"/>
      <w:numFmt w:val="lowerLetter"/>
      <w:lvlText w:val="%2."/>
      <w:lvlJc w:val="left"/>
      <w:pPr>
        <w:tabs>
          <w:tab w:val="num" w:pos="1865"/>
        </w:tabs>
        <w:ind w:left="1865" w:hanging="360"/>
      </w:pPr>
    </w:lvl>
    <w:lvl w:ilvl="2" w:tplc="0409001B" w:tentative="1">
      <w:start w:val="1"/>
      <w:numFmt w:val="lowerRoman"/>
      <w:lvlText w:val="%3."/>
      <w:lvlJc w:val="right"/>
      <w:pPr>
        <w:tabs>
          <w:tab w:val="num" w:pos="2585"/>
        </w:tabs>
        <w:ind w:left="2585" w:hanging="180"/>
      </w:pPr>
    </w:lvl>
    <w:lvl w:ilvl="3" w:tplc="0409000F" w:tentative="1">
      <w:start w:val="1"/>
      <w:numFmt w:val="decimal"/>
      <w:lvlText w:val="%4."/>
      <w:lvlJc w:val="left"/>
      <w:pPr>
        <w:tabs>
          <w:tab w:val="num" w:pos="3305"/>
        </w:tabs>
        <w:ind w:left="3305" w:hanging="360"/>
      </w:pPr>
    </w:lvl>
    <w:lvl w:ilvl="4" w:tplc="04090019" w:tentative="1">
      <w:start w:val="1"/>
      <w:numFmt w:val="lowerLetter"/>
      <w:lvlText w:val="%5."/>
      <w:lvlJc w:val="left"/>
      <w:pPr>
        <w:tabs>
          <w:tab w:val="num" w:pos="4025"/>
        </w:tabs>
        <w:ind w:left="4025" w:hanging="360"/>
      </w:pPr>
    </w:lvl>
    <w:lvl w:ilvl="5" w:tplc="0409001B" w:tentative="1">
      <w:start w:val="1"/>
      <w:numFmt w:val="lowerRoman"/>
      <w:lvlText w:val="%6."/>
      <w:lvlJc w:val="right"/>
      <w:pPr>
        <w:tabs>
          <w:tab w:val="num" w:pos="4745"/>
        </w:tabs>
        <w:ind w:left="4745" w:hanging="180"/>
      </w:pPr>
    </w:lvl>
    <w:lvl w:ilvl="6" w:tplc="0409000F" w:tentative="1">
      <w:start w:val="1"/>
      <w:numFmt w:val="decimal"/>
      <w:lvlText w:val="%7."/>
      <w:lvlJc w:val="left"/>
      <w:pPr>
        <w:tabs>
          <w:tab w:val="num" w:pos="5465"/>
        </w:tabs>
        <w:ind w:left="5465" w:hanging="360"/>
      </w:pPr>
    </w:lvl>
    <w:lvl w:ilvl="7" w:tplc="04090019" w:tentative="1">
      <w:start w:val="1"/>
      <w:numFmt w:val="lowerLetter"/>
      <w:lvlText w:val="%8."/>
      <w:lvlJc w:val="left"/>
      <w:pPr>
        <w:tabs>
          <w:tab w:val="num" w:pos="6185"/>
        </w:tabs>
        <w:ind w:left="6185" w:hanging="360"/>
      </w:pPr>
    </w:lvl>
    <w:lvl w:ilvl="8" w:tplc="0409001B" w:tentative="1">
      <w:start w:val="1"/>
      <w:numFmt w:val="lowerRoman"/>
      <w:lvlText w:val="%9."/>
      <w:lvlJc w:val="right"/>
      <w:pPr>
        <w:tabs>
          <w:tab w:val="num" w:pos="6905"/>
        </w:tabs>
        <w:ind w:left="6905" w:hanging="180"/>
      </w:pPr>
    </w:lvl>
  </w:abstractNum>
  <w:abstractNum w:abstractNumId="19" w15:restartNumberingAfterBreak="0">
    <w:nsid w:val="796E3DDC"/>
    <w:multiLevelType w:val="hybridMultilevel"/>
    <w:tmpl w:val="CC52FE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03187702">
    <w:abstractNumId w:val="10"/>
  </w:num>
  <w:num w:numId="2" w16cid:durableId="965236383">
    <w:abstractNumId w:val="3"/>
  </w:num>
  <w:num w:numId="3" w16cid:durableId="1198204273">
    <w:abstractNumId w:val="16"/>
  </w:num>
  <w:num w:numId="4" w16cid:durableId="339893133">
    <w:abstractNumId w:val="9"/>
  </w:num>
  <w:num w:numId="5" w16cid:durableId="1970475766">
    <w:abstractNumId w:val="12"/>
  </w:num>
  <w:num w:numId="6" w16cid:durableId="768354666">
    <w:abstractNumId w:val="2"/>
  </w:num>
  <w:num w:numId="7" w16cid:durableId="1877960273">
    <w:abstractNumId w:val="18"/>
  </w:num>
  <w:num w:numId="8" w16cid:durableId="2106925364">
    <w:abstractNumId w:val="6"/>
  </w:num>
  <w:num w:numId="9" w16cid:durableId="53309853">
    <w:abstractNumId w:val="13"/>
  </w:num>
  <w:num w:numId="10" w16cid:durableId="1526671665">
    <w:abstractNumId w:val="15"/>
  </w:num>
  <w:num w:numId="11" w16cid:durableId="1700427701">
    <w:abstractNumId w:val="1"/>
  </w:num>
  <w:num w:numId="12" w16cid:durableId="849030613">
    <w:abstractNumId w:val="19"/>
  </w:num>
  <w:num w:numId="13" w16cid:durableId="605893697">
    <w:abstractNumId w:val="17"/>
  </w:num>
  <w:num w:numId="14" w16cid:durableId="831339875">
    <w:abstractNumId w:val="11"/>
  </w:num>
  <w:num w:numId="15" w16cid:durableId="933712581">
    <w:abstractNumId w:val="7"/>
  </w:num>
  <w:num w:numId="16" w16cid:durableId="1631520314">
    <w:abstractNumId w:val="4"/>
  </w:num>
  <w:num w:numId="17" w16cid:durableId="1831217479">
    <w:abstractNumId w:val="8"/>
  </w:num>
  <w:num w:numId="18" w16cid:durableId="1889762558">
    <w:abstractNumId w:val="14"/>
  </w:num>
  <w:num w:numId="19" w16cid:durableId="1871988704">
    <w:abstractNumId w:val="0"/>
  </w:num>
  <w:num w:numId="20" w16cid:durableId="9047256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1CF2"/>
    <w:rsid w:val="00050F54"/>
    <w:rsid w:val="0008258D"/>
    <w:rsid w:val="00094841"/>
    <w:rsid w:val="000C7484"/>
    <w:rsid w:val="000E1C5F"/>
    <w:rsid w:val="001162B6"/>
    <w:rsid w:val="001529DD"/>
    <w:rsid w:val="00183611"/>
    <w:rsid w:val="001B2A28"/>
    <w:rsid w:val="001C272C"/>
    <w:rsid w:val="001D2683"/>
    <w:rsid w:val="00207569"/>
    <w:rsid w:val="00212175"/>
    <w:rsid w:val="002257BE"/>
    <w:rsid w:val="00245F11"/>
    <w:rsid w:val="0029088B"/>
    <w:rsid w:val="002948FA"/>
    <w:rsid w:val="002A04D0"/>
    <w:rsid w:val="002A0E42"/>
    <w:rsid w:val="002B7B64"/>
    <w:rsid w:val="002C1F50"/>
    <w:rsid w:val="002D284C"/>
    <w:rsid w:val="00341238"/>
    <w:rsid w:val="00365039"/>
    <w:rsid w:val="003656C5"/>
    <w:rsid w:val="003C2755"/>
    <w:rsid w:val="003F23EA"/>
    <w:rsid w:val="00435D25"/>
    <w:rsid w:val="004433FE"/>
    <w:rsid w:val="004606EA"/>
    <w:rsid w:val="00485281"/>
    <w:rsid w:val="004B355D"/>
    <w:rsid w:val="004D2A72"/>
    <w:rsid w:val="004F6621"/>
    <w:rsid w:val="00515384"/>
    <w:rsid w:val="00530747"/>
    <w:rsid w:val="00565646"/>
    <w:rsid w:val="005A404B"/>
    <w:rsid w:val="005B7E78"/>
    <w:rsid w:val="005D29EB"/>
    <w:rsid w:val="005F2FCC"/>
    <w:rsid w:val="00612A4A"/>
    <w:rsid w:val="0066610A"/>
    <w:rsid w:val="00667C85"/>
    <w:rsid w:val="006B2CA4"/>
    <w:rsid w:val="006C6F52"/>
    <w:rsid w:val="006E00A6"/>
    <w:rsid w:val="006E709F"/>
    <w:rsid w:val="00743DFB"/>
    <w:rsid w:val="00751197"/>
    <w:rsid w:val="007541BB"/>
    <w:rsid w:val="00755122"/>
    <w:rsid w:val="00761CF9"/>
    <w:rsid w:val="00781633"/>
    <w:rsid w:val="007D1F3E"/>
    <w:rsid w:val="008608DA"/>
    <w:rsid w:val="008A0A67"/>
    <w:rsid w:val="0091711F"/>
    <w:rsid w:val="00940AC0"/>
    <w:rsid w:val="009531C5"/>
    <w:rsid w:val="009820BA"/>
    <w:rsid w:val="009A3BC5"/>
    <w:rsid w:val="00A73A77"/>
    <w:rsid w:val="00AA5517"/>
    <w:rsid w:val="00AE2046"/>
    <w:rsid w:val="00AE41D8"/>
    <w:rsid w:val="00B66F1C"/>
    <w:rsid w:val="00BA05F5"/>
    <w:rsid w:val="00BA1B77"/>
    <w:rsid w:val="00BA3A8F"/>
    <w:rsid w:val="00BB12B9"/>
    <w:rsid w:val="00BD4CC1"/>
    <w:rsid w:val="00BE049E"/>
    <w:rsid w:val="00C108BA"/>
    <w:rsid w:val="00C41273"/>
    <w:rsid w:val="00C7533D"/>
    <w:rsid w:val="00CB0DA0"/>
    <w:rsid w:val="00CF21C9"/>
    <w:rsid w:val="00D00099"/>
    <w:rsid w:val="00D0490A"/>
    <w:rsid w:val="00D11CF2"/>
    <w:rsid w:val="00D43FCE"/>
    <w:rsid w:val="00D523D9"/>
    <w:rsid w:val="00DB25F2"/>
    <w:rsid w:val="00DE1FD8"/>
    <w:rsid w:val="00E22698"/>
    <w:rsid w:val="00E43027"/>
    <w:rsid w:val="00E81C7D"/>
    <w:rsid w:val="00EB2931"/>
    <w:rsid w:val="00F25E72"/>
    <w:rsid w:val="00F51905"/>
    <w:rsid w:val="00F54926"/>
    <w:rsid w:val="00F64020"/>
    <w:rsid w:val="00F91C13"/>
    <w:rsid w:val="00FD2E6A"/>
    <w:rsid w:val="00FD56BC"/>
    <w:rsid w:val="00FE61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DE683"/>
  <w15:chartTrackingRefBased/>
  <w15:docId w15:val="{3F6157B5-71CC-4F48-A670-3339097D5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odyText">
    <w:name w:val="Body Text"/>
    <w:basedOn w:val="Normal"/>
    <w:rPr>
      <w:rFonts w:ascii="Arial" w:hAnsi="Arial"/>
      <w:sz w:val="48"/>
    </w:rPr>
  </w:style>
  <w:style w:type="paragraph" w:styleId="Header">
    <w:name w:val="header"/>
    <w:basedOn w:val="Normal"/>
    <w:rsid w:val="005D29EB"/>
    <w:pPr>
      <w:tabs>
        <w:tab w:val="center" w:pos="4320"/>
        <w:tab w:val="right" w:pos="8640"/>
      </w:tabs>
    </w:pPr>
  </w:style>
  <w:style w:type="paragraph" w:styleId="Footer">
    <w:name w:val="footer"/>
    <w:basedOn w:val="Normal"/>
    <w:rsid w:val="005D29EB"/>
    <w:pPr>
      <w:tabs>
        <w:tab w:val="center" w:pos="4320"/>
        <w:tab w:val="right" w:pos="8640"/>
      </w:tabs>
    </w:pPr>
  </w:style>
  <w:style w:type="paragraph" w:styleId="BalloonText">
    <w:name w:val="Balloon Text"/>
    <w:basedOn w:val="Normal"/>
    <w:semiHidden/>
    <w:rsid w:val="00094841"/>
    <w:rPr>
      <w:rFonts w:ascii="Tahoma" w:hAnsi="Tahoma" w:cs="Tahoma"/>
      <w:sz w:val="16"/>
      <w:szCs w:val="16"/>
    </w:rPr>
  </w:style>
  <w:style w:type="paragraph" w:styleId="HTMLPreformatted">
    <w:name w:val="HTML Preformatted"/>
    <w:basedOn w:val="Normal"/>
    <w:rsid w:val="00612A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lang w:val="en-US"/>
    </w:rPr>
  </w:style>
  <w:style w:type="paragraph" w:styleId="ListParagraph">
    <w:name w:val="List Paragraph"/>
    <w:basedOn w:val="Normal"/>
    <w:uiPriority w:val="34"/>
    <w:qFormat/>
    <w:rsid w:val="00C7533D"/>
    <w:pPr>
      <w:ind w:left="720"/>
    </w:pPr>
  </w:style>
  <w:style w:type="paragraph" w:customStyle="1" w:styleId="Body">
    <w:name w:val="Body"/>
    <w:qFormat/>
    <w:rsid w:val="00DB25F2"/>
    <w:pPr>
      <w:spacing w:after="240"/>
      <w:jc w:val="both"/>
    </w:pPr>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Job Description</vt:lpstr>
    </vt:vector>
  </TitlesOfParts>
  <Company>Dell Computer Corporation</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Martin Ouldridge</dc:creator>
  <cp:keywords/>
  <cp:lastModifiedBy>Zoe Cunningham</cp:lastModifiedBy>
  <cp:revision>3</cp:revision>
  <cp:lastPrinted>2006-10-19T10:34:00Z</cp:lastPrinted>
  <dcterms:created xsi:type="dcterms:W3CDTF">2026-10-15T13:28:00Z</dcterms:created>
  <dcterms:modified xsi:type="dcterms:W3CDTF">2026-10-16T08:46:00Z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f337b9-6919-4328-9a40-40681b93b4de_Enabled">
    <vt:lpwstr>true</vt:lpwstr>
  </property>
  <property fmtid="{D5CDD505-2E9C-101B-9397-08002B2CF9AE}" pid="3" name="MSIP_Label_baf337b9-6919-4328-9a40-40681b93b4de_SetDate">
    <vt:lpwstr>2021-05-12T09:57:41Z</vt:lpwstr>
  </property>
  <property fmtid="{D5CDD505-2E9C-101B-9397-08002B2CF9AE}" pid="4" name="MSIP_Label_baf337b9-6919-4328-9a40-40681b93b4de_Method">
    <vt:lpwstr>Standard</vt:lpwstr>
  </property>
  <property fmtid="{D5CDD505-2E9C-101B-9397-08002B2CF9AE}" pid="5" name="MSIP_Label_baf337b9-6919-4328-9a40-40681b93b4de_Name">
    <vt:lpwstr>baf337b9-6919-4328-9a40-40681b93b4de</vt:lpwstr>
  </property>
  <property fmtid="{D5CDD505-2E9C-101B-9397-08002B2CF9AE}" pid="6" name="MSIP_Label_baf337b9-6919-4328-9a40-40681b93b4de_SiteId">
    <vt:lpwstr>32a3e669-6983-416d-9e40-784ff50d7812</vt:lpwstr>
  </property>
  <property fmtid="{D5CDD505-2E9C-101B-9397-08002B2CF9AE}" pid="7" name="MSIP_Label_baf337b9-6919-4328-9a40-40681b93b4de_ActionId">
    <vt:lpwstr>8fad2d5c-1787-4c84-8dea-6bd582ed2016</vt:lpwstr>
  </property>
  <property fmtid="{D5CDD505-2E9C-101B-9397-08002B2CF9AE}" pid="8" name="MSIP_Label_baf337b9-6919-4328-9a40-40681b93b4de_ContentBits">
    <vt:lpwstr>0</vt:lpwstr>
  </property>
</Properties>
</file>